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93337" w14:textId="1CA97C20" w:rsidR="00645A07" w:rsidRPr="009B0720" w:rsidRDefault="009B0720" w:rsidP="00092701">
      <w:pPr>
        <w:jc w:val="center"/>
        <w:rPr>
          <w:rFonts w:ascii="Calibri" w:hAnsi="Calibri" w:cs="Calibri"/>
          <w:b/>
          <w:bCs/>
          <w:noProof/>
          <w:color w:val="70AD47" w:themeColor="accent6"/>
          <w:sz w:val="52"/>
          <w:szCs w:val="52"/>
        </w:rPr>
      </w:pPr>
      <w:r w:rsidRPr="009B0720">
        <w:rPr>
          <w:rFonts w:ascii="Calibri" w:hAnsi="Calibri" w:cs="Calibri"/>
          <w:b/>
          <w:bCs/>
          <w:noProof/>
          <w:color w:val="70AD47" w:themeColor="accent6"/>
          <w:sz w:val="52"/>
          <w:szCs w:val="52"/>
        </w:rPr>
        <w:t>Frognbarnehagen</w:t>
      </w:r>
    </w:p>
    <w:p w14:paraId="2D0B8E79" w14:textId="6489DFCE" w:rsidR="009B0720" w:rsidRPr="009B0720" w:rsidRDefault="25FFBD13" w:rsidP="00092701">
      <w:pPr>
        <w:jc w:val="center"/>
        <w:rPr>
          <w:rFonts w:ascii="Calibri" w:hAnsi="Calibri" w:cs="Calibri"/>
          <w:b/>
          <w:bCs/>
          <w:noProof/>
          <w:color w:val="70AD47" w:themeColor="accent6"/>
          <w:sz w:val="40"/>
          <w:szCs w:val="40"/>
        </w:rPr>
      </w:pPr>
      <w:r w:rsidRPr="25FFBD13">
        <w:rPr>
          <w:rFonts w:ascii="Calibri" w:hAnsi="Calibri" w:cs="Calibri"/>
          <w:b/>
          <w:bCs/>
          <w:noProof/>
          <w:color w:val="70AD47" w:themeColor="accent6"/>
          <w:sz w:val="40"/>
          <w:szCs w:val="40"/>
        </w:rPr>
        <w:t>Et godt sted å være</w:t>
      </w:r>
    </w:p>
    <w:p w14:paraId="0791DD8B" w14:textId="4BCE81D9" w:rsidR="00645A07" w:rsidRDefault="00263877" w:rsidP="25FFBD13">
      <w:pPr>
        <w:jc w:val="center"/>
      </w:pPr>
      <w:r>
        <w:rPr>
          <w:noProof/>
        </w:rPr>
        <w:pict w14:anchorId="11C34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4pt;height:340pt;mso-width-percent:0;mso-height-percent:0;mso-width-percent:0;mso-height-percent:0">
            <v:imagedata r:id="rId7" o:title="346154330_643202430483666_6737218441567568558_n"/>
          </v:shape>
        </w:pict>
      </w:r>
    </w:p>
    <w:p w14:paraId="1021DB53" w14:textId="0F5F163C" w:rsidR="00645A07" w:rsidRDefault="009B0720" w:rsidP="00D504C1">
      <w:pPr>
        <w:rPr>
          <w:rFonts w:ascii="Calibri" w:hAnsi="Calibri" w:cs="Calibri"/>
          <w:b/>
          <w:bCs/>
          <w:noProof/>
          <w:color w:val="70AD47" w:themeColor="accent6"/>
          <w:sz w:val="72"/>
          <w:szCs w:val="72"/>
        </w:rPr>
      </w:pPr>
      <w:r>
        <w:rPr>
          <w:rFonts w:ascii="Calibri" w:hAnsi="Calibri" w:cs="Calibri"/>
          <w:b/>
          <w:bCs/>
          <w:noProof/>
          <w:color w:val="70AD47" w:themeColor="accent6"/>
          <w:sz w:val="72"/>
          <w:szCs w:val="72"/>
        </w:rPr>
        <w:t xml:space="preserve">  Heer Grendehus barnehage</w:t>
      </w:r>
    </w:p>
    <w:p w14:paraId="130E4FC2" w14:textId="6FDBBA9E" w:rsidR="00DD20FA" w:rsidRPr="009B0720" w:rsidRDefault="25FFBD13" w:rsidP="009B0720">
      <w:pPr>
        <w:rPr>
          <w:rFonts w:ascii="Calibri" w:hAnsi="Calibri" w:cs="Calibri"/>
          <w:b/>
          <w:bCs/>
          <w:noProof/>
          <w:color w:val="70AD47" w:themeColor="accent6"/>
          <w:sz w:val="72"/>
          <w:szCs w:val="72"/>
        </w:rPr>
      </w:pPr>
      <w:r w:rsidRPr="25FFBD13">
        <w:rPr>
          <w:rFonts w:ascii="Calibri" w:hAnsi="Calibri" w:cs="Calibri"/>
          <w:b/>
          <w:bCs/>
          <w:noProof/>
          <w:color w:val="70AD47" w:themeColor="accent6"/>
          <w:sz w:val="72"/>
          <w:szCs w:val="72"/>
        </w:rPr>
        <w:t xml:space="preserve">          Årsplan 2023-2024</w:t>
      </w:r>
    </w:p>
    <w:p w14:paraId="47072959" w14:textId="27BE6B7B" w:rsidR="005B456F" w:rsidRDefault="005B456F" w:rsidP="25FFBD13">
      <w:pPr>
        <w:tabs>
          <w:tab w:val="left" w:pos="1052"/>
          <w:tab w:val="center" w:pos="3918"/>
        </w:tabs>
      </w:pPr>
    </w:p>
    <w:p w14:paraId="7574FF2B" w14:textId="77777777" w:rsidR="0051552B" w:rsidRDefault="0051552B" w:rsidP="005B456F">
      <w:pPr>
        <w:tabs>
          <w:tab w:val="left" w:pos="1052"/>
          <w:tab w:val="center" w:pos="3918"/>
        </w:tabs>
        <w:rPr>
          <w:rFonts w:ascii="Calibri" w:hAnsi="Calibri" w:cs="Calibri"/>
          <w:bCs/>
          <w:sz w:val="22"/>
        </w:rPr>
      </w:pPr>
    </w:p>
    <w:p w14:paraId="63E93694" w14:textId="33440E9F" w:rsidR="0051552B" w:rsidRDefault="0051552B" w:rsidP="25FFBD13">
      <w:pPr>
        <w:tabs>
          <w:tab w:val="left" w:pos="1052"/>
          <w:tab w:val="center" w:pos="3918"/>
        </w:tabs>
      </w:pPr>
    </w:p>
    <w:p w14:paraId="04DFC83A" w14:textId="77777777" w:rsidR="0051552B" w:rsidRDefault="0051552B" w:rsidP="005B456F">
      <w:pPr>
        <w:tabs>
          <w:tab w:val="left" w:pos="1052"/>
          <w:tab w:val="center" w:pos="3918"/>
        </w:tabs>
        <w:rPr>
          <w:rFonts w:ascii="Calibri" w:hAnsi="Calibri" w:cs="Calibri"/>
          <w:bCs/>
          <w:sz w:val="22"/>
        </w:rPr>
      </w:pPr>
    </w:p>
    <w:p w14:paraId="1811013C" w14:textId="77777777" w:rsidR="0051552B" w:rsidRDefault="0051552B" w:rsidP="005B456F">
      <w:pPr>
        <w:tabs>
          <w:tab w:val="left" w:pos="1052"/>
          <w:tab w:val="center" w:pos="3918"/>
        </w:tabs>
        <w:rPr>
          <w:rFonts w:ascii="Calibri" w:hAnsi="Calibri" w:cs="Calibri"/>
          <w:bCs/>
          <w:sz w:val="22"/>
        </w:rPr>
      </w:pPr>
    </w:p>
    <w:p w14:paraId="5F691C0F" w14:textId="77777777" w:rsidR="0051552B" w:rsidRDefault="0051552B" w:rsidP="005B456F">
      <w:pPr>
        <w:tabs>
          <w:tab w:val="left" w:pos="1052"/>
          <w:tab w:val="center" w:pos="3918"/>
        </w:tabs>
        <w:rPr>
          <w:rFonts w:ascii="Calibri" w:hAnsi="Calibri" w:cs="Calibri"/>
          <w:bCs/>
          <w:sz w:val="22"/>
        </w:rPr>
      </w:pPr>
    </w:p>
    <w:p w14:paraId="4E044C81" w14:textId="77777777" w:rsidR="00247B08" w:rsidRDefault="00247B08" w:rsidP="005B456F">
      <w:pPr>
        <w:tabs>
          <w:tab w:val="left" w:pos="1052"/>
          <w:tab w:val="center" w:pos="3918"/>
        </w:tabs>
        <w:rPr>
          <w:rFonts w:ascii="Calibri" w:hAnsi="Calibri" w:cs="Calibri"/>
          <w:bCs/>
          <w:sz w:val="22"/>
        </w:rPr>
      </w:pPr>
    </w:p>
    <w:p w14:paraId="15F7DE1D" w14:textId="77777777" w:rsidR="00247B08" w:rsidRDefault="00247B08" w:rsidP="005B456F">
      <w:pPr>
        <w:tabs>
          <w:tab w:val="left" w:pos="1052"/>
          <w:tab w:val="center" w:pos="3918"/>
        </w:tabs>
        <w:rPr>
          <w:rFonts w:ascii="Calibri" w:hAnsi="Calibri" w:cs="Calibri"/>
          <w:bCs/>
          <w:sz w:val="22"/>
        </w:rPr>
      </w:pPr>
    </w:p>
    <w:p w14:paraId="5E664D4E" w14:textId="77777777" w:rsidR="0051552B" w:rsidRDefault="0051552B" w:rsidP="005B456F">
      <w:pPr>
        <w:tabs>
          <w:tab w:val="left" w:pos="1052"/>
          <w:tab w:val="center" w:pos="3918"/>
        </w:tabs>
        <w:rPr>
          <w:rFonts w:ascii="Calibri" w:hAnsi="Calibri" w:cs="Calibri"/>
          <w:bCs/>
          <w:sz w:val="22"/>
        </w:rPr>
      </w:pPr>
    </w:p>
    <w:p w14:paraId="2147F62C" w14:textId="77777777" w:rsidR="00A31BD7" w:rsidRDefault="00A31BD7" w:rsidP="005B456F">
      <w:pPr>
        <w:tabs>
          <w:tab w:val="left" w:pos="1052"/>
          <w:tab w:val="center" w:pos="3918"/>
        </w:tabs>
        <w:rPr>
          <w:rFonts w:ascii="Calibri" w:hAnsi="Calibri" w:cs="Calibri"/>
          <w:bCs/>
          <w:sz w:val="22"/>
        </w:rPr>
      </w:pPr>
    </w:p>
    <w:p w14:paraId="5C7B814E" w14:textId="481AB527" w:rsidR="002D44DE" w:rsidRDefault="002D44DE" w:rsidP="005B456F">
      <w:pPr>
        <w:tabs>
          <w:tab w:val="left" w:pos="1052"/>
          <w:tab w:val="center" w:pos="3918"/>
        </w:tabs>
        <w:rPr>
          <w:rFonts w:ascii="Calibri" w:hAnsi="Calibri" w:cs="Calibri"/>
          <w:b/>
          <w:bCs/>
          <w:color w:val="2E74B5" w:themeColor="accent1" w:themeShade="BF"/>
          <w:sz w:val="32"/>
          <w:szCs w:val="32"/>
        </w:rPr>
      </w:pPr>
      <w:r w:rsidRPr="00DD20FA">
        <w:rPr>
          <w:rFonts w:ascii="Calibri" w:hAnsi="Calibri" w:cs="Calibri"/>
          <w:b/>
          <w:bCs/>
          <w:color w:val="2E74B5" w:themeColor="accent1" w:themeShade="BF"/>
          <w:sz w:val="32"/>
          <w:szCs w:val="32"/>
        </w:rPr>
        <w:t>INNHOLD</w:t>
      </w:r>
    </w:p>
    <w:p w14:paraId="495D261C" w14:textId="77777777" w:rsidR="00E73D92" w:rsidRPr="00DD20FA" w:rsidRDefault="00E73D92" w:rsidP="005B456F">
      <w:pPr>
        <w:tabs>
          <w:tab w:val="left" w:pos="1052"/>
          <w:tab w:val="center" w:pos="3918"/>
        </w:tabs>
        <w:rPr>
          <w:rFonts w:ascii="Calibri" w:hAnsi="Calibri" w:cs="Calibri"/>
          <w:b/>
          <w:bCs/>
          <w:color w:val="2E74B5" w:themeColor="accent1" w:themeShade="BF"/>
          <w:sz w:val="32"/>
          <w:szCs w:val="32"/>
        </w:rPr>
      </w:pPr>
    </w:p>
    <w:p w14:paraId="3487EA94" w14:textId="451A308D" w:rsidR="00206911" w:rsidRPr="00E300B4" w:rsidRDefault="00206911" w:rsidP="002D44DE">
      <w:pPr>
        <w:rPr>
          <w:rFonts w:asciiTheme="majorHAnsi" w:hAnsiTheme="majorHAnsi" w:cstheme="majorHAnsi"/>
          <w:color w:val="0070C0"/>
          <w:sz w:val="24"/>
          <w:szCs w:val="28"/>
        </w:rPr>
      </w:pPr>
      <w:r w:rsidRPr="00E300B4">
        <w:rPr>
          <w:rFonts w:asciiTheme="majorHAnsi" w:hAnsiTheme="majorHAnsi" w:cstheme="majorHAnsi"/>
          <w:color w:val="0070C0"/>
          <w:sz w:val="24"/>
          <w:szCs w:val="28"/>
        </w:rPr>
        <w:t>Velkommen til Heer Grendehus barnehage</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side 3</w:t>
      </w:r>
    </w:p>
    <w:p w14:paraId="44EB4B41" w14:textId="18C57149" w:rsidR="00206911" w:rsidRPr="00E300B4" w:rsidRDefault="00206911" w:rsidP="002D44DE">
      <w:pPr>
        <w:rPr>
          <w:rFonts w:asciiTheme="majorHAnsi" w:hAnsiTheme="majorHAnsi" w:cstheme="majorHAnsi"/>
          <w:color w:val="0070C0"/>
          <w:sz w:val="24"/>
          <w:szCs w:val="28"/>
        </w:rPr>
      </w:pPr>
      <w:r w:rsidRPr="00E300B4">
        <w:rPr>
          <w:rFonts w:asciiTheme="majorHAnsi" w:hAnsiTheme="majorHAnsi" w:cstheme="majorHAnsi"/>
          <w:color w:val="0070C0"/>
          <w:sz w:val="24"/>
          <w:szCs w:val="28"/>
        </w:rPr>
        <w:t>Heer Grendehus barnehage</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side 4</w:t>
      </w:r>
      <w:r w:rsidR="00343C69" w:rsidRPr="00E300B4">
        <w:rPr>
          <w:rFonts w:asciiTheme="majorHAnsi" w:hAnsiTheme="majorHAnsi" w:cstheme="majorHAnsi"/>
          <w:color w:val="0070C0"/>
          <w:sz w:val="24"/>
          <w:szCs w:val="28"/>
        </w:rPr>
        <w:t xml:space="preserve">        </w:t>
      </w:r>
    </w:p>
    <w:p w14:paraId="02276380" w14:textId="6997ABC0" w:rsidR="00206911" w:rsidRPr="00E300B4" w:rsidRDefault="00206911" w:rsidP="002D44DE">
      <w:pPr>
        <w:rPr>
          <w:rFonts w:asciiTheme="majorHAnsi" w:hAnsiTheme="majorHAnsi" w:cstheme="majorHAnsi"/>
          <w:color w:val="0070C0"/>
          <w:sz w:val="24"/>
          <w:szCs w:val="28"/>
        </w:rPr>
      </w:pPr>
      <w:r w:rsidRPr="00E300B4">
        <w:rPr>
          <w:rFonts w:asciiTheme="majorHAnsi" w:hAnsiTheme="majorHAnsi" w:cstheme="majorHAnsi"/>
          <w:color w:val="0070C0"/>
          <w:sz w:val="24"/>
          <w:szCs w:val="28"/>
        </w:rPr>
        <w:t>Barnehagens formål og samfunnsmandat</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 xml:space="preserve">side </w:t>
      </w:r>
      <w:r w:rsidR="009F637F" w:rsidRPr="00E300B4">
        <w:rPr>
          <w:rFonts w:asciiTheme="majorHAnsi" w:hAnsiTheme="majorHAnsi" w:cstheme="majorHAnsi"/>
          <w:color w:val="0070C0"/>
          <w:sz w:val="24"/>
          <w:szCs w:val="28"/>
        </w:rPr>
        <w:t>7</w:t>
      </w:r>
    </w:p>
    <w:p w14:paraId="06F23AF5" w14:textId="7AA4C15C" w:rsidR="00206911" w:rsidRPr="00E300B4" w:rsidRDefault="00206911" w:rsidP="002D44DE">
      <w:pPr>
        <w:rPr>
          <w:rFonts w:asciiTheme="majorHAnsi" w:hAnsiTheme="majorHAnsi" w:cstheme="majorHAnsi"/>
          <w:color w:val="0070C0"/>
          <w:sz w:val="24"/>
          <w:szCs w:val="28"/>
        </w:rPr>
      </w:pPr>
      <w:r w:rsidRPr="00E300B4">
        <w:rPr>
          <w:rFonts w:asciiTheme="majorHAnsi" w:hAnsiTheme="majorHAnsi" w:cstheme="majorHAnsi"/>
          <w:color w:val="0070C0"/>
          <w:sz w:val="24"/>
          <w:szCs w:val="28"/>
        </w:rPr>
        <w:t>Barns trivsel – vårt ansvar</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 xml:space="preserve">side </w:t>
      </w:r>
      <w:r w:rsidR="009F637F" w:rsidRPr="00E300B4">
        <w:rPr>
          <w:rFonts w:asciiTheme="majorHAnsi" w:hAnsiTheme="majorHAnsi" w:cstheme="majorHAnsi"/>
          <w:color w:val="0070C0"/>
          <w:sz w:val="24"/>
          <w:szCs w:val="28"/>
        </w:rPr>
        <w:t>9</w:t>
      </w:r>
    </w:p>
    <w:p w14:paraId="70DAC753" w14:textId="77777777" w:rsidR="00206911" w:rsidRPr="00E300B4" w:rsidRDefault="00206911" w:rsidP="002D44DE">
      <w:pPr>
        <w:rPr>
          <w:rFonts w:asciiTheme="majorHAnsi" w:hAnsiTheme="majorHAnsi" w:cstheme="majorHAnsi"/>
          <w:color w:val="0070C0"/>
          <w:sz w:val="24"/>
          <w:szCs w:val="28"/>
        </w:rPr>
      </w:pPr>
      <w:r w:rsidRPr="00E300B4">
        <w:rPr>
          <w:rFonts w:asciiTheme="majorHAnsi" w:hAnsiTheme="majorHAnsi" w:cstheme="majorHAnsi"/>
          <w:color w:val="0070C0"/>
          <w:sz w:val="24"/>
          <w:szCs w:val="28"/>
        </w:rPr>
        <w:t>Mat og måltider i barnehagen</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t>side 10</w:t>
      </w:r>
    </w:p>
    <w:p w14:paraId="04E3F1FF" w14:textId="1D9AD3BF" w:rsidR="00206911" w:rsidRPr="00E300B4" w:rsidRDefault="00206911" w:rsidP="002D44DE">
      <w:pPr>
        <w:rPr>
          <w:rFonts w:asciiTheme="majorHAnsi" w:hAnsiTheme="majorHAnsi" w:cstheme="majorHAnsi"/>
          <w:color w:val="0070C0"/>
          <w:sz w:val="24"/>
          <w:szCs w:val="28"/>
        </w:rPr>
      </w:pPr>
      <w:r w:rsidRPr="00E300B4">
        <w:rPr>
          <w:rFonts w:asciiTheme="majorHAnsi" w:hAnsiTheme="majorHAnsi" w:cstheme="majorHAnsi"/>
          <w:color w:val="0070C0"/>
          <w:sz w:val="24"/>
          <w:szCs w:val="28"/>
        </w:rPr>
        <w:t>Samarbeid barnehage – hjem</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side 10</w:t>
      </w:r>
    </w:p>
    <w:p w14:paraId="799EA404" w14:textId="57B9FA76" w:rsidR="009C3065" w:rsidRPr="00E300B4" w:rsidRDefault="00206911" w:rsidP="002D44DE">
      <w:pPr>
        <w:rPr>
          <w:rFonts w:asciiTheme="majorHAnsi" w:hAnsiTheme="majorHAnsi" w:cstheme="majorHAnsi"/>
          <w:sz w:val="24"/>
          <w:szCs w:val="28"/>
        </w:rPr>
      </w:pPr>
      <w:r w:rsidRPr="00E300B4">
        <w:rPr>
          <w:rFonts w:asciiTheme="majorHAnsi" w:hAnsiTheme="majorHAnsi" w:cstheme="majorHAnsi"/>
          <w:color w:val="0070C0"/>
          <w:sz w:val="24"/>
          <w:szCs w:val="28"/>
        </w:rPr>
        <w:t xml:space="preserve">Barnehagens innhold </w:t>
      </w:r>
      <w:r w:rsidR="009C3065" w:rsidRPr="00E300B4">
        <w:rPr>
          <w:rFonts w:asciiTheme="majorHAnsi" w:hAnsiTheme="majorHAnsi" w:cstheme="majorHAnsi"/>
          <w:color w:val="0070C0"/>
          <w:sz w:val="24"/>
          <w:szCs w:val="28"/>
        </w:rPr>
        <w:t>og pedagogisk kvalitet</w:t>
      </w:r>
      <w:r w:rsidR="009C3065" w:rsidRPr="00E300B4">
        <w:rPr>
          <w:rFonts w:asciiTheme="majorHAnsi" w:hAnsiTheme="majorHAnsi" w:cstheme="majorHAnsi"/>
          <w:color w:val="0070C0"/>
          <w:sz w:val="24"/>
          <w:szCs w:val="28"/>
        </w:rPr>
        <w:tab/>
      </w:r>
      <w:r w:rsidR="009C3065" w:rsidRPr="00E300B4">
        <w:rPr>
          <w:rFonts w:asciiTheme="majorHAnsi" w:hAnsiTheme="majorHAnsi" w:cstheme="majorHAnsi"/>
          <w:color w:val="0070C0"/>
          <w:sz w:val="24"/>
          <w:szCs w:val="28"/>
        </w:rPr>
        <w:tab/>
      </w:r>
      <w:r w:rsidR="009C3065" w:rsidRPr="00E300B4">
        <w:rPr>
          <w:rFonts w:asciiTheme="majorHAnsi" w:hAnsiTheme="majorHAnsi" w:cstheme="majorHAnsi"/>
          <w:sz w:val="24"/>
          <w:szCs w:val="28"/>
        </w:rPr>
        <w:tab/>
      </w:r>
      <w:r w:rsidR="009C3065" w:rsidRPr="00E300B4">
        <w:rPr>
          <w:rFonts w:asciiTheme="majorHAnsi" w:hAnsiTheme="majorHAnsi" w:cstheme="majorHAnsi"/>
          <w:sz w:val="24"/>
          <w:szCs w:val="28"/>
        </w:rPr>
        <w:tab/>
      </w:r>
      <w:r w:rsidR="009C3065" w:rsidRPr="00E300B4">
        <w:rPr>
          <w:rFonts w:asciiTheme="majorHAnsi" w:hAnsiTheme="majorHAnsi" w:cstheme="majorHAnsi"/>
          <w:sz w:val="24"/>
          <w:szCs w:val="28"/>
        </w:rPr>
        <w:tab/>
      </w:r>
      <w:r w:rsidR="00E300B4">
        <w:rPr>
          <w:rFonts w:asciiTheme="majorHAnsi" w:hAnsiTheme="majorHAnsi" w:cstheme="majorHAnsi"/>
          <w:sz w:val="24"/>
          <w:szCs w:val="28"/>
        </w:rPr>
        <w:tab/>
      </w:r>
      <w:r w:rsidR="009C3065" w:rsidRPr="00E300B4">
        <w:rPr>
          <w:rFonts w:asciiTheme="majorHAnsi" w:hAnsiTheme="majorHAnsi" w:cstheme="majorHAnsi"/>
          <w:color w:val="0070C0"/>
          <w:sz w:val="24"/>
          <w:szCs w:val="28"/>
        </w:rPr>
        <w:t>side 13</w:t>
      </w:r>
    </w:p>
    <w:p w14:paraId="46975AA3" w14:textId="0A5E5E1F" w:rsidR="009C3065" w:rsidRPr="00E300B4" w:rsidRDefault="009C3065" w:rsidP="009C3065">
      <w:pPr>
        <w:pStyle w:val="Listeavsnitt"/>
        <w:numPr>
          <w:ilvl w:val="0"/>
          <w:numId w:val="23"/>
        </w:numPr>
        <w:rPr>
          <w:rFonts w:asciiTheme="majorHAnsi" w:hAnsiTheme="majorHAnsi" w:cstheme="majorHAnsi"/>
          <w:color w:val="0070C0"/>
          <w:sz w:val="24"/>
          <w:szCs w:val="28"/>
        </w:rPr>
      </w:pPr>
      <w:r w:rsidRPr="00E300B4">
        <w:rPr>
          <w:rFonts w:asciiTheme="majorHAnsi" w:hAnsiTheme="majorHAnsi" w:cstheme="majorHAnsi"/>
          <w:color w:val="0070C0"/>
          <w:sz w:val="24"/>
          <w:szCs w:val="28"/>
        </w:rPr>
        <w:t>Satsningsområder 202</w:t>
      </w:r>
      <w:r w:rsidR="00852313">
        <w:rPr>
          <w:rFonts w:asciiTheme="majorHAnsi" w:hAnsiTheme="majorHAnsi" w:cstheme="majorHAnsi"/>
          <w:color w:val="0070C0"/>
          <w:sz w:val="24"/>
          <w:szCs w:val="28"/>
        </w:rPr>
        <w:t>3</w:t>
      </w:r>
      <w:r w:rsidRPr="00E300B4">
        <w:rPr>
          <w:rFonts w:asciiTheme="majorHAnsi" w:hAnsiTheme="majorHAnsi" w:cstheme="majorHAnsi"/>
          <w:color w:val="0070C0"/>
          <w:sz w:val="24"/>
          <w:szCs w:val="28"/>
        </w:rPr>
        <w:t>-202</w:t>
      </w:r>
      <w:r w:rsidR="00852313">
        <w:rPr>
          <w:rFonts w:asciiTheme="majorHAnsi" w:hAnsiTheme="majorHAnsi" w:cstheme="majorHAnsi"/>
          <w:color w:val="0070C0"/>
          <w:sz w:val="24"/>
          <w:szCs w:val="28"/>
        </w:rPr>
        <w:t>4</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t>side 13</w:t>
      </w:r>
    </w:p>
    <w:p w14:paraId="1DC3B200" w14:textId="14CA63ED" w:rsidR="009C3065" w:rsidRPr="00E300B4" w:rsidRDefault="009C3065" w:rsidP="009C3065">
      <w:pPr>
        <w:pStyle w:val="Listeavsnitt"/>
        <w:numPr>
          <w:ilvl w:val="0"/>
          <w:numId w:val="23"/>
        </w:numPr>
        <w:rPr>
          <w:rFonts w:asciiTheme="majorHAnsi" w:hAnsiTheme="majorHAnsi" w:cstheme="majorHAnsi"/>
          <w:color w:val="0070C0"/>
          <w:sz w:val="24"/>
          <w:szCs w:val="28"/>
        </w:rPr>
      </w:pPr>
      <w:r w:rsidRPr="00E300B4">
        <w:rPr>
          <w:rFonts w:asciiTheme="majorHAnsi" w:hAnsiTheme="majorHAnsi" w:cstheme="majorHAnsi"/>
          <w:color w:val="0070C0"/>
          <w:sz w:val="24"/>
          <w:szCs w:val="28"/>
        </w:rPr>
        <w:t>En lærende organisasjon</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side 17</w:t>
      </w:r>
    </w:p>
    <w:p w14:paraId="09402189" w14:textId="33683385" w:rsidR="009C3065" w:rsidRPr="00E300B4" w:rsidRDefault="00E73D92" w:rsidP="009C3065">
      <w:pPr>
        <w:pStyle w:val="Listeavsnitt"/>
        <w:numPr>
          <w:ilvl w:val="0"/>
          <w:numId w:val="23"/>
        </w:numPr>
        <w:rPr>
          <w:rFonts w:asciiTheme="majorHAnsi" w:hAnsiTheme="majorHAnsi" w:cstheme="majorHAnsi"/>
          <w:color w:val="0070C0"/>
          <w:sz w:val="24"/>
          <w:szCs w:val="28"/>
        </w:rPr>
      </w:pPr>
      <w:r w:rsidRPr="00E300B4">
        <w:rPr>
          <w:rFonts w:asciiTheme="majorHAnsi" w:hAnsiTheme="majorHAnsi" w:cstheme="majorHAnsi"/>
          <w:color w:val="0070C0"/>
          <w:sz w:val="24"/>
          <w:szCs w:val="28"/>
        </w:rPr>
        <w:t>Trygghet og omsorg</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side 18</w:t>
      </w:r>
    </w:p>
    <w:p w14:paraId="1F1C2BF3" w14:textId="33B16F2D" w:rsidR="00E73D92" w:rsidRPr="00E300B4" w:rsidRDefault="00E73D92" w:rsidP="009C3065">
      <w:pPr>
        <w:pStyle w:val="Listeavsnitt"/>
        <w:numPr>
          <w:ilvl w:val="0"/>
          <w:numId w:val="23"/>
        </w:numPr>
        <w:rPr>
          <w:rFonts w:asciiTheme="majorHAnsi" w:hAnsiTheme="majorHAnsi" w:cstheme="majorHAnsi"/>
          <w:color w:val="0070C0"/>
          <w:sz w:val="24"/>
          <w:szCs w:val="28"/>
        </w:rPr>
      </w:pPr>
      <w:r w:rsidRPr="00E300B4">
        <w:rPr>
          <w:rFonts w:asciiTheme="majorHAnsi" w:hAnsiTheme="majorHAnsi" w:cstheme="majorHAnsi"/>
          <w:color w:val="0070C0"/>
          <w:sz w:val="24"/>
          <w:szCs w:val="28"/>
        </w:rPr>
        <w:t>Lek, læring og danning</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t>side 19</w:t>
      </w:r>
    </w:p>
    <w:p w14:paraId="3902DEAD" w14:textId="3F8D468A" w:rsidR="00E73D92" w:rsidRPr="00E300B4" w:rsidRDefault="00E73D92" w:rsidP="009C3065">
      <w:pPr>
        <w:pStyle w:val="Listeavsnitt"/>
        <w:numPr>
          <w:ilvl w:val="0"/>
          <w:numId w:val="23"/>
        </w:numPr>
        <w:rPr>
          <w:rFonts w:asciiTheme="majorHAnsi" w:hAnsiTheme="majorHAnsi" w:cstheme="majorHAnsi"/>
          <w:color w:val="0070C0"/>
          <w:sz w:val="24"/>
          <w:szCs w:val="28"/>
        </w:rPr>
      </w:pPr>
      <w:r w:rsidRPr="00E300B4">
        <w:rPr>
          <w:rFonts w:asciiTheme="majorHAnsi" w:hAnsiTheme="majorHAnsi" w:cstheme="majorHAnsi"/>
          <w:color w:val="0070C0"/>
          <w:sz w:val="24"/>
          <w:szCs w:val="28"/>
        </w:rPr>
        <w:t>Barns medvirkning</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00E300B4"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side 20</w:t>
      </w:r>
    </w:p>
    <w:p w14:paraId="78FAD657" w14:textId="220808D1" w:rsidR="00E73D92" w:rsidRPr="00E300B4" w:rsidRDefault="00E73D92" w:rsidP="009C3065">
      <w:pPr>
        <w:pStyle w:val="Listeavsnitt"/>
        <w:numPr>
          <w:ilvl w:val="0"/>
          <w:numId w:val="23"/>
        </w:numPr>
        <w:rPr>
          <w:rFonts w:asciiTheme="majorHAnsi" w:hAnsiTheme="majorHAnsi" w:cstheme="majorHAnsi"/>
          <w:color w:val="0070C0"/>
          <w:sz w:val="24"/>
          <w:szCs w:val="28"/>
        </w:rPr>
      </w:pPr>
      <w:r w:rsidRPr="00E300B4">
        <w:rPr>
          <w:rFonts w:asciiTheme="majorHAnsi" w:hAnsiTheme="majorHAnsi" w:cstheme="majorHAnsi"/>
          <w:color w:val="0070C0"/>
          <w:sz w:val="24"/>
          <w:szCs w:val="28"/>
        </w:rPr>
        <w:t>Et inkluderende leke- og læringsmiljø</w:t>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r>
      <w:r w:rsidRPr="00E300B4">
        <w:rPr>
          <w:rFonts w:asciiTheme="majorHAnsi" w:hAnsiTheme="majorHAnsi" w:cstheme="majorHAnsi"/>
          <w:color w:val="0070C0"/>
          <w:sz w:val="24"/>
          <w:szCs w:val="28"/>
        </w:rPr>
        <w:tab/>
        <w:t>side 20</w:t>
      </w:r>
    </w:p>
    <w:p w14:paraId="29470754" w14:textId="29D7F214" w:rsidR="00E73D92" w:rsidRPr="00E300B4" w:rsidRDefault="00E73D92" w:rsidP="00E73D92">
      <w:pPr>
        <w:rPr>
          <w:rFonts w:asciiTheme="majorHAnsi" w:hAnsiTheme="majorHAnsi" w:cstheme="majorHAnsi"/>
          <w:color w:val="0070C0"/>
          <w:sz w:val="22"/>
          <w:szCs w:val="24"/>
        </w:rPr>
      </w:pPr>
      <w:r w:rsidRPr="00E300B4">
        <w:rPr>
          <w:rFonts w:asciiTheme="majorHAnsi" w:hAnsiTheme="majorHAnsi" w:cstheme="majorHAnsi"/>
          <w:color w:val="0070C0"/>
          <w:sz w:val="24"/>
          <w:szCs w:val="28"/>
        </w:rPr>
        <w:t>Kalender</w:t>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ab/>
      </w:r>
      <w:r w:rsidR="00E300B4" w:rsidRPr="00E300B4">
        <w:rPr>
          <w:rFonts w:asciiTheme="majorHAnsi" w:hAnsiTheme="majorHAnsi" w:cstheme="majorHAnsi"/>
          <w:color w:val="0070C0"/>
          <w:sz w:val="22"/>
          <w:szCs w:val="24"/>
        </w:rPr>
        <w:tab/>
      </w:r>
      <w:r w:rsidRPr="00E300B4">
        <w:rPr>
          <w:rFonts w:asciiTheme="majorHAnsi" w:hAnsiTheme="majorHAnsi" w:cstheme="majorHAnsi"/>
          <w:color w:val="0070C0"/>
          <w:sz w:val="22"/>
          <w:szCs w:val="24"/>
        </w:rPr>
        <w:t>side 22</w:t>
      </w:r>
    </w:p>
    <w:p w14:paraId="29BFDCF2" w14:textId="027BDF8E" w:rsidR="00206911" w:rsidRDefault="00206911" w:rsidP="002D44DE">
      <w:pPr>
        <w:rPr>
          <w:rFonts w:asciiTheme="majorHAnsi" w:hAnsiTheme="majorHAnsi" w:cstheme="majorHAnsi"/>
          <w:sz w:val="22"/>
          <w:szCs w:val="24"/>
        </w:rPr>
      </w:pPr>
      <w:r>
        <w:rPr>
          <w:rFonts w:asciiTheme="majorHAnsi" w:hAnsiTheme="majorHAnsi" w:cstheme="majorHAnsi"/>
          <w:sz w:val="22"/>
          <w:szCs w:val="24"/>
        </w:rPr>
        <w:tab/>
      </w:r>
      <w:r>
        <w:rPr>
          <w:rFonts w:asciiTheme="majorHAnsi" w:hAnsiTheme="majorHAnsi" w:cstheme="majorHAnsi"/>
          <w:sz w:val="22"/>
          <w:szCs w:val="24"/>
        </w:rPr>
        <w:tab/>
      </w:r>
    </w:p>
    <w:p w14:paraId="11BF3B5F" w14:textId="77777777" w:rsidR="00247B08" w:rsidRPr="00206911" w:rsidRDefault="00247B08" w:rsidP="002D44DE">
      <w:pPr>
        <w:rPr>
          <w:rFonts w:asciiTheme="majorHAnsi" w:hAnsiTheme="majorHAnsi" w:cstheme="majorHAnsi"/>
          <w:noProof/>
          <w:sz w:val="24"/>
          <w:szCs w:val="24"/>
        </w:rPr>
      </w:pPr>
    </w:p>
    <w:p w14:paraId="22233B62" w14:textId="76D711DA" w:rsidR="00A31BD7" w:rsidRDefault="007576B8" w:rsidP="25FFBD13">
      <w:pPr>
        <w:jc w:val="center"/>
        <w:rPr>
          <w:rFonts w:ascii="Calibri" w:hAnsi="Calibri" w:cs="Calibri"/>
          <w:b/>
          <w:bCs/>
          <w:noProof/>
          <w:color w:val="70AD47" w:themeColor="accent6"/>
          <w:sz w:val="72"/>
          <w:szCs w:val="72"/>
        </w:rPr>
      </w:pPr>
      <w:bookmarkStart w:id="0" w:name="_Toc36728514"/>
      <w:r>
        <w:rPr>
          <w:rFonts w:ascii="Calibri" w:hAnsi="Calibri" w:cs="Calibri"/>
          <w:b/>
          <w:bCs/>
          <w:noProof/>
          <w:color w:val="70AD47" w:themeColor="accent6"/>
          <w:sz w:val="72"/>
          <w:szCs w:val="72"/>
        </w:rPr>
        <w:drawing>
          <wp:inline distT="0" distB="0" distL="0" distR="0" wp14:anchorId="33D4DE78" wp14:editId="24AEABD0">
            <wp:extent cx="3213205" cy="3129137"/>
            <wp:effectExtent l="4127" t="0" r="4128" b="4127"/>
            <wp:docPr id="1979557544" name="Bilde 1" descr="Et bilde som inneholder utendørs, tre, plant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57544" name="Bilde 1" descr="Et bilde som inneholder utendørs, tre, plante, gress&#10;&#10;Automatisk generert beskrivelse"/>
                    <pic:cNvPicPr/>
                  </pic:nvPicPr>
                  <pic:blipFill rotWithShape="1">
                    <a:blip r:embed="rId8" cstate="print">
                      <a:extLst>
                        <a:ext uri="{28A0092B-C50C-407E-A947-70E740481C1C}">
                          <a14:useLocalDpi xmlns:a14="http://schemas.microsoft.com/office/drawing/2010/main" val="0"/>
                        </a:ext>
                      </a:extLst>
                    </a:blip>
                    <a:srcRect l="22985"/>
                    <a:stretch/>
                  </pic:blipFill>
                  <pic:spPr bwMode="auto">
                    <a:xfrm rot="5400000">
                      <a:off x="0" y="0"/>
                      <a:ext cx="3280820" cy="3194983"/>
                    </a:xfrm>
                    <a:prstGeom prst="rect">
                      <a:avLst/>
                    </a:prstGeom>
                    <a:ln>
                      <a:noFill/>
                    </a:ln>
                    <a:extLst>
                      <a:ext uri="{53640926-AAD7-44D8-BBD7-CCE9431645EC}">
                        <a14:shadowObscured xmlns:a14="http://schemas.microsoft.com/office/drawing/2010/main"/>
                      </a:ext>
                    </a:extLst>
                  </pic:spPr>
                </pic:pic>
              </a:graphicData>
            </a:graphic>
          </wp:inline>
        </w:drawing>
      </w:r>
    </w:p>
    <w:p w14:paraId="60750EB2" w14:textId="77777777" w:rsidR="00F3167F" w:rsidRDefault="00F3167F" w:rsidP="002D44DE">
      <w:pPr>
        <w:pStyle w:val="Overskrift1"/>
        <w:rPr>
          <w:rFonts w:ascii="Ink Free" w:hAnsi="Ink Free"/>
          <w:b/>
          <w:bCs/>
        </w:rPr>
      </w:pPr>
    </w:p>
    <w:p w14:paraId="18DFFB79" w14:textId="005538EA" w:rsidR="002D44DE" w:rsidRPr="005F1E19" w:rsidRDefault="002D44DE" w:rsidP="002D44DE">
      <w:pPr>
        <w:pStyle w:val="Overskrift1"/>
        <w:rPr>
          <w:rFonts w:ascii="Ink Free" w:hAnsi="Ink Free"/>
          <w:b/>
          <w:bCs/>
        </w:rPr>
      </w:pPr>
      <w:r w:rsidRPr="005F1E19">
        <w:rPr>
          <w:rFonts w:ascii="Ink Free" w:hAnsi="Ink Free"/>
          <w:b/>
          <w:bCs/>
        </w:rPr>
        <w:t xml:space="preserve">Velkommen til </w:t>
      </w:r>
      <w:r w:rsidR="00E03B55" w:rsidRPr="005F1E19">
        <w:rPr>
          <w:rFonts w:ascii="Ink Free" w:hAnsi="Ink Free"/>
          <w:b/>
          <w:bCs/>
        </w:rPr>
        <w:t>Heer Grendehus</w:t>
      </w:r>
      <w:r w:rsidRPr="005F1E19">
        <w:rPr>
          <w:rFonts w:ascii="Ink Free" w:hAnsi="Ink Free"/>
          <w:b/>
          <w:bCs/>
        </w:rPr>
        <w:t xml:space="preserve"> barnehage</w:t>
      </w:r>
      <w:bookmarkEnd w:id="0"/>
      <w:r w:rsidR="00D55112" w:rsidRPr="005F1E19">
        <w:rPr>
          <w:rFonts w:ascii="Ink Free" w:hAnsi="Ink Free"/>
          <w:b/>
          <w:bCs/>
        </w:rPr>
        <w:t xml:space="preserve"> 202</w:t>
      </w:r>
      <w:r w:rsidR="0097136E">
        <w:rPr>
          <w:rFonts w:ascii="Ink Free" w:hAnsi="Ink Free"/>
          <w:b/>
          <w:bCs/>
        </w:rPr>
        <w:t>3</w:t>
      </w:r>
      <w:r w:rsidR="00D55112" w:rsidRPr="005F1E19">
        <w:rPr>
          <w:rFonts w:ascii="Ink Free" w:hAnsi="Ink Free"/>
          <w:b/>
          <w:bCs/>
        </w:rPr>
        <w:t>-202</w:t>
      </w:r>
      <w:r w:rsidR="0097136E">
        <w:rPr>
          <w:rFonts w:ascii="Ink Free" w:hAnsi="Ink Free"/>
          <w:b/>
          <w:bCs/>
        </w:rPr>
        <w:t>4</w:t>
      </w:r>
    </w:p>
    <w:p w14:paraId="72C6E329" w14:textId="77777777" w:rsidR="001E1136" w:rsidRPr="00184A59" w:rsidRDefault="001E1136" w:rsidP="001E1136">
      <w:pPr>
        <w:rPr>
          <w:rFonts w:ascii="Ink Free" w:hAnsi="Ink Free" w:cstheme="majorHAnsi"/>
          <w:sz w:val="22"/>
          <w:szCs w:val="22"/>
        </w:rPr>
      </w:pPr>
    </w:p>
    <w:p w14:paraId="24658445" w14:textId="3743B2B0" w:rsidR="00070705" w:rsidRPr="00E300B4" w:rsidRDefault="00960202" w:rsidP="001F0EB7">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 xml:space="preserve">Vi er en privat </w:t>
      </w:r>
      <w:r w:rsidR="002664C4" w:rsidRPr="00E300B4">
        <w:rPr>
          <w:rFonts w:ascii="Ink Free" w:hAnsi="Ink Free" w:cstheme="majorHAnsi"/>
          <w:b/>
          <w:bCs/>
          <w:color w:val="0070C0"/>
          <w:sz w:val="24"/>
          <w:szCs w:val="24"/>
        </w:rPr>
        <w:t>to-</w:t>
      </w:r>
      <w:r w:rsidR="00247B08">
        <w:rPr>
          <w:rFonts w:ascii="Ink Free" w:hAnsi="Ink Free" w:cstheme="majorHAnsi"/>
          <w:b/>
          <w:bCs/>
          <w:color w:val="0070C0"/>
          <w:sz w:val="24"/>
          <w:szCs w:val="24"/>
        </w:rPr>
        <w:t>avdelings barnehage med</w:t>
      </w:r>
      <w:r w:rsidR="00FF6655" w:rsidRPr="00E300B4">
        <w:rPr>
          <w:rFonts w:ascii="Ink Free" w:hAnsi="Ink Free" w:cstheme="majorHAnsi"/>
          <w:b/>
          <w:bCs/>
          <w:color w:val="0070C0"/>
          <w:sz w:val="24"/>
          <w:szCs w:val="24"/>
        </w:rPr>
        <w:t xml:space="preserve"> 30</w:t>
      </w:r>
      <w:r w:rsidRPr="00E300B4">
        <w:rPr>
          <w:rFonts w:ascii="Ink Free" w:hAnsi="Ink Free" w:cstheme="majorHAnsi"/>
          <w:b/>
          <w:bCs/>
          <w:color w:val="0070C0"/>
          <w:sz w:val="24"/>
          <w:szCs w:val="24"/>
        </w:rPr>
        <w:t xml:space="preserve"> barn og </w:t>
      </w:r>
      <w:r w:rsidR="004F6F97">
        <w:rPr>
          <w:rFonts w:ascii="Ink Free" w:hAnsi="Ink Free" w:cstheme="majorHAnsi"/>
          <w:b/>
          <w:bCs/>
          <w:color w:val="0070C0"/>
          <w:sz w:val="24"/>
          <w:szCs w:val="24"/>
        </w:rPr>
        <w:t>12</w:t>
      </w:r>
      <w:r w:rsidRPr="00E300B4">
        <w:rPr>
          <w:rFonts w:ascii="Ink Free" w:hAnsi="Ink Free" w:cstheme="majorHAnsi"/>
          <w:b/>
          <w:bCs/>
          <w:color w:val="0070C0"/>
          <w:sz w:val="24"/>
          <w:szCs w:val="24"/>
        </w:rPr>
        <w:t xml:space="preserve"> </w:t>
      </w:r>
      <w:r w:rsidR="0037776B" w:rsidRPr="00E300B4">
        <w:rPr>
          <w:rFonts w:ascii="Ink Free" w:hAnsi="Ink Free" w:cstheme="majorHAnsi"/>
          <w:b/>
          <w:bCs/>
          <w:color w:val="0070C0"/>
          <w:sz w:val="24"/>
          <w:szCs w:val="24"/>
        </w:rPr>
        <w:t>ansatte, inkludert</w:t>
      </w:r>
      <w:r w:rsidRPr="00E300B4">
        <w:rPr>
          <w:rFonts w:ascii="Ink Free" w:hAnsi="Ink Free" w:cstheme="majorHAnsi"/>
          <w:b/>
          <w:bCs/>
          <w:color w:val="0070C0"/>
          <w:sz w:val="24"/>
          <w:szCs w:val="24"/>
        </w:rPr>
        <w:t xml:space="preserve"> styrer. </w:t>
      </w:r>
    </w:p>
    <w:p w14:paraId="4144114E" w14:textId="43BA483D" w:rsidR="00173B68" w:rsidRPr="00E300B4" w:rsidRDefault="00173B68" w:rsidP="001F0EB7">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På avdeling Skogmus er det barn fra 1-</w:t>
      </w:r>
      <w:r w:rsidR="00D25EBD">
        <w:rPr>
          <w:rFonts w:ascii="Ink Free" w:hAnsi="Ink Free" w:cstheme="majorHAnsi"/>
          <w:b/>
          <w:bCs/>
          <w:color w:val="0070C0"/>
          <w:sz w:val="24"/>
          <w:szCs w:val="24"/>
        </w:rPr>
        <w:t>2</w:t>
      </w:r>
      <w:r w:rsidRPr="00E300B4">
        <w:rPr>
          <w:rFonts w:ascii="Ink Free" w:hAnsi="Ink Free" w:cstheme="majorHAnsi"/>
          <w:b/>
          <w:bCs/>
          <w:color w:val="0070C0"/>
          <w:sz w:val="24"/>
          <w:szCs w:val="24"/>
        </w:rPr>
        <w:t xml:space="preserve"> år og på avdeling Revehiet er det barn fra 2-6 år fordelt på flere grupper.</w:t>
      </w:r>
    </w:p>
    <w:p w14:paraId="3C733CD2" w14:textId="23C96CEC" w:rsidR="0037776B" w:rsidRPr="00E300B4" w:rsidRDefault="00960202" w:rsidP="001F0EB7">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Barnehagen er foreldreeiet med eierstyre som høyeste organ. Vi ligge</w:t>
      </w:r>
      <w:r w:rsidR="007762A2" w:rsidRPr="00E300B4">
        <w:rPr>
          <w:rFonts w:ascii="Ink Free" w:hAnsi="Ink Free" w:cstheme="majorHAnsi"/>
          <w:b/>
          <w:bCs/>
          <w:color w:val="0070C0"/>
          <w:sz w:val="24"/>
          <w:szCs w:val="24"/>
        </w:rPr>
        <w:t>r</w:t>
      </w:r>
      <w:r w:rsidRPr="00E300B4">
        <w:rPr>
          <w:rFonts w:ascii="Ink Free" w:hAnsi="Ink Free" w:cstheme="majorHAnsi"/>
          <w:b/>
          <w:bCs/>
          <w:color w:val="0070C0"/>
          <w:sz w:val="24"/>
          <w:szCs w:val="24"/>
        </w:rPr>
        <w:t xml:space="preserve"> i et etablert turområde med de beste </w:t>
      </w:r>
      <w:r w:rsidR="005F1E19" w:rsidRPr="00E300B4">
        <w:rPr>
          <w:rFonts w:ascii="Ink Free" w:hAnsi="Ink Free" w:cstheme="majorHAnsi"/>
          <w:b/>
          <w:bCs/>
          <w:color w:val="0070C0"/>
          <w:sz w:val="24"/>
          <w:szCs w:val="24"/>
        </w:rPr>
        <w:t>forutsetninger</w:t>
      </w:r>
      <w:r w:rsidRPr="00E300B4">
        <w:rPr>
          <w:rFonts w:ascii="Ink Free" w:hAnsi="Ink Free" w:cstheme="majorHAnsi"/>
          <w:b/>
          <w:bCs/>
          <w:color w:val="0070C0"/>
          <w:sz w:val="24"/>
          <w:szCs w:val="24"/>
        </w:rPr>
        <w:t xml:space="preserve"> for </w:t>
      </w:r>
      <w:r w:rsidR="0037776B" w:rsidRPr="00E300B4">
        <w:rPr>
          <w:rFonts w:ascii="Ink Free" w:hAnsi="Ink Free" w:cstheme="majorHAnsi"/>
          <w:b/>
          <w:bCs/>
          <w:color w:val="0070C0"/>
          <w:sz w:val="24"/>
          <w:szCs w:val="24"/>
        </w:rPr>
        <w:t>fysisk utfoldelse</w:t>
      </w:r>
      <w:r w:rsidRPr="00E300B4">
        <w:rPr>
          <w:rFonts w:ascii="Ink Free" w:hAnsi="Ink Free" w:cstheme="majorHAnsi"/>
          <w:b/>
          <w:bCs/>
          <w:color w:val="0070C0"/>
          <w:sz w:val="24"/>
          <w:szCs w:val="24"/>
        </w:rPr>
        <w:t xml:space="preserve">. </w:t>
      </w:r>
      <w:r w:rsidR="0037776B" w:rsidRPr="00E300B4">
        <w:rPr>
          <w:rFonts w:ascii="Ink Free" w:hAnsi="Ink Free" w:cstheme="majorHAnsi"/>
          <w:b/>
          <w:bCs/>
          <w:color w:val="0070C0"/>
          <w:sz w:val="24"/>
          <w:szCs w:val="24"/>
        </w:rPr>
        <w:t>Her</w:t>
      </w:r>
      <w:r w:rsidRPr="00E300B4">
        <w:rPr>
          <w:rFonts w:ascii="Ink Free" w:hAnsi="Ink Free" w:cstheme="majorHAnsi"/>
          <w:b/>
          <w:bCs/>
          <w:color w:val="0070C0"/>
          <w:sz w:val="24"/>
          <w:szCs w:val="24"/>
        </w:rPr>
        <w:t xml:space="preserve"> er det </w:t>
      </w:r>
      <w:r w:rsidR="0037776B" w:rsidRPr="00E300B4">
        <w:rPr>
          <w:rFonts w:ascii="Ink Free" w:hAnsi="Ink Free" w:cstheme="majorHAnsi"/>
          <w:b/>
          <w:bCs/>
          <w:color w:val="0070C0"/>
          <w:sz w:val="24"/>
          <w:szCs w:val="24"/>
        </w:rPr>
        <w:t>skog på alle kanter, fotballbane, treningsapparater, oppbygde gapahuker og bålplasser. Barnehagen</w:t>
      </w:r>
      <w:r w:rsidR="00FF6655" w:rsidRPr="00E300B4">
        <w:rPr>
          <w:rFonts w:ascii="Ink Free" w:hAnsi="Ink Free" w:cstheme="majorHAnsi"/>
          <w:b/>
          <w:bCs/>
          <w:color w:val="0070C0"/>
          <w:sz w:val="24"/>
          <w:szCs w:val="24"/>
        </w:rPr>
        <w:t xml:space="preserve">s </w:t>
      </w:r>
      <w:r w:rsidR="0037776B" w:rsidRPr="00E300B4">
        <w:rPr>
          <w:rFonts w:ascii="Ink Free" w:hAnsi="Ink Free" w:cstheme="majorHAnsi"/>
          <w:b/>
          <w:bCs/>
          <w:color w:val="0070C0"/>
          <w:sz w:val="24"/>
          <w:szCs w:val="24"/>
        </w:rPr>
        <w:t xml:space="preserve">naturbase </w:t>
      </w:r>
      <w:r w:rsidR="00FF6655" w:rsidRPr="00E300B4">
        <w:rPr>
          <w:rFonts w:ascii="Ink Free" w:hAnsi="Ink Free" w:cstheme="majorHAnsi"/>
          <w:b/>
          <w:bCs/>
          <w:color w:val="0070C0"/>
          <w:sz w:val="24"/>
          <w:szCs w:val="24"/>
        </w:rPr>
        <w:t xml:space="preserve">brant ned for </w:t>
      </w:r>
      <w:r w:rsidR="00D25EBD">
        <w:rPr>
          <w:rFonts w:ascii="Ink Free" w:hAnsi="Ink Free" w:cstheme="majorHAnsi"/>
          <w:b/>
          <w:bCs/>
          <w:color w:val="0070C0"/>
          <w:sz w:val="24"/>
          <w:szCs w:val="24"/>
        </w:rPr>
        <w:t>2</w:t>
      </w:r>
      <w:r w:rsidR="00FF6655" w:rsidRPr="00E300B4">
        <w:rPr>
          <w:rFonts w:ascii="Ink Free" w:hAnsi="Ink Free" w:cstheme="majorHAnsi"/>
          <w:b/>
          <w:bCs/>
          <w:color w:val="0070C0"/>
          <w:sz w:val="24"/>
          <w:szCs w:val="24"/>
        </w:rPr>
        <w:t xml:space="preserve"> år siden</w:t>
      </w:r>
      <w:r w:rsidR="007D7FBA">
        <w:rPr>
          <w:rFonts w:ascii="Ink Free" w:hAnsi="Ink Free" w:cstheme="majorHAnsi"/>
          <w:b/>
          <w:bCs/>
          <w:color w:val="0070C0"/>
          <w:sz w:val="24"/>
          <w:szCs w:val="24"/>
        </w:rPr>
        <w:t>.</w:t>
      </w:r>
      <w:r w:rsidR="00FF6655" w:rsidRPr="00E300B4">
        <w:rPr>
          <w:rFonts w:ascii="Ink Free" w:hAnsi="Ink Free" w:cstheme="majorHAnsi"/>
          <w:b/>
          <w:bCs/>
          <w:color w:val="0070C0"/>
          <w:sz w:val="24"/>
          <w:szCs w:val="24"/>
        </w:rPr>
        <w:t xml:space="preserve"> </w:t>
      </w:r>
      <w:r w:rsidR="007D7FBA">
        <w:rPr>
          <w:rFonts w:ascii="Ink Free" w:hAnsi="Ink Free" w:cstheme="majorHAnsi"/>
          <w:b/>
          <w:bCs/>
          <w:color w:val="0070C0"/>
          <w:sz w:val="24"/>
          <w:szCs w:val="24"/>
        </w:rPr>
        <w:t>G</w:t>
      </w:r>
      <w:r w:rsidR="007D7FBA" w:rsidRPr="00E300B4">
        <w:rPr>
          <w:rFonts w:ascii="Ink Free" w:hAnsi="Ink Free" w:cstheme="majorHAnsi"/>
          <w:b/>
          <w:bCs/>
          <w:color w:val="0070C0"/>
          <w:sz w:val="24"/>
          <w:szCs w:val="24"/>
        </w:rPr>
        <w:t>jen</w:t>
      </w:r>
      <w:r w:rsidR="007D7FBA">
        <w:rPr>
          <w:rFonts w:ascii="Ink Free" w:hAnsi="Ink Free" w:cstheme="majorHAnsi"/>
          <w:b/>
          <w:bCs/>
          <w:color w:val="0070C0"/>
          <w:sz w:val="24"/>
          <w:szCs w:val="24"/>
        </w:rPr>
        <w:t>oppbyggingen</w:t>
      </w:r>
      <w:r w:rsidR="00FF6655" w:rsidRPr="00E300B4">
        <w:rPr>
          <w:rFonts w:ascii="Ink Free" w:hAnsi="Ink Free" w:cstheme="majorHAnsi"/>
          <w:b/>
          <w:bCs/>
          <w:color w:val="0070C0"/>
          <w:sz w:val="24"/>
          <w:szCs w:val="24"/>
        </w:rPr>
        <w:t xml:space="preserve"> av en ny og </w:t>
      </w:r>
      <w:r w:rsidR="007D7FBA">
        <w:rPr>
          <w:rFonts w:ascii="Ink Free" w:hAnsi="Ink Free" w:cstheme="majorHAnsi"/>
          <w:b/>
          <w:bCs/>
          <w:color w:val="0070C0"/>
          <w:sz w:val="24"/>
          <w:szCs w:val="24"/>
        </w:rPr>
        <w:t>større gapahuk</w:t>
      </w:r>
      <w:r w:rsidR="00FF6655" w:rsidRPr="00E300B4">
        <w:rPr>
          <w:rFonts w:ascii="Ink Free" w:hAnsi="Ink Free" w:cstheme="majorHAnsi"/>
          <w:b/>
          <w:bCs/>
          <w:color w:val="0070C0"/>
          <w:sz w:val="24"/>
          <w:szCs w:val="24"/>
        </w:rPr>
        <w:t xml:space="preserve"> </w:t>
      </w:r>
      <w:r w:rsidR="007D7FBA">
        <w:rPr>
          <w:rFonts w:ascii="Ink Free" w:hAnsi="Ink Free" w:cstheme="majorHAnsi"/>
          <w:b/>
          <w:bCs/>
          <w:color w:val="0070C0"/>
          <w:sz w:val="24"/>
          <w:szCs w:val="24"/>
        </w:rPr>
        <w:t>har foreldrene organisert,</w:t>
      </w:r>
      <w:r w:rsidR="00E727C3">
        <w:rPr>
          <w:rFonts w:ascii="Ink Free" w:hAnsi="Ink Free" w:cstheme="majorHAnsi"/>
          <w:b/>
          <w:bCs/>
          <w:color w:val="0070C0"/>
          <w:sz w:val="24"/>
          <w:szCs w:val="24"/>
        </w:rPr>
        <w:t xml:space="preserve"> </w:t>
      </w:r>
      <w:r w:rsidR="00FF6655" w:rsidRPr="00E300B4">
        <w:rPr>
          <w:rFonts w:ascii="Ink Free" w:hAnsi="Ink Free" w:cstheme="majorHAnsi"/>
          <w:b/>
          <w:bCs/>
          <w:color w:val="0070C0"/>
          <w:sz w:val="24"/>
          <w:szCs w:val="24"/>
        </w:rPr>
        <w:t>med uvurderlig hjelp fra Frognspeiderne</w:t>
      </w:r>
      <w:r w:rsidR="0037776B" w:rsidRPr="00E300B4">
        <w:rPr>
          <w:rFonts w:ascii="Ink Free" w:hAnsi="Ink Free" w:cstheme="majorHAnsi"/>
          <w:b/>
          <w:bCs/>
          <w:color w:val="0070C0"/>
          <w:sz w:val="24"/>
          <w:szCs w:val="24"/>
        </w:rPr>
        <w:t xml:space="preserve">. Her </w:t>
      </w:r>
      <w:r w:rsidR="00FF6655" w:rsidRPr="00E300B4">
        <w:rPr>
          <w:rFonts w:ascii="Ink Free" w:hAnsi="Ink Free" w:cstheme="majorHAnsi"/>
          <w:b/>
          <w:bCs/>
          <w:color w:val="0070C0"/>
          <w:sz w:val="24"/>
          <w:szCs w:val="24"/>
        </w:rPr>
        <w:t>skal</w:t>
      </w:r>
      <w:r w:rsidR="0037776B" w:rsidRPr="00E300B4">
        <w:rPr>
          <w:rFonts w:ascii="Ink Free" w:hAnsi="Ink Free" w:cstheme="majorHAnsi"/>
          <w:b/>
          <w:bCs/>
          <w:color w:val="0070C0"/>
          <w:sz w:val="24"/>
          <w:szCs w:val="24"/>
        </w:rPr>
        <w:t xml:space="preserve"> barna</w:t>
      </w:r>
      <w:r w:rsidR="00FF6655" w:rsidRPr="00E300B4">
        <w:rPr>
          <w:rFonts w:ascii="Ink Free" w:hAnsi="Ink Free" w:cstheme="majorHAnsi"/>
          <w:b/>
          <w:bCs/>
          <w:color w:val="0070C0"/>
          <w:sz w:val="24"/>
          <w:szCs w:val="24"/>
        </w:rPr>
        <w:t xml:space="preserve"> få</w:t>
      </w:r>
      <w:r w:rsidR="0037776B" w:rsidRPr="00E300B4">
        <w:rPr>
          <w:rFonts w:ascii="Ink Free" w:hAnsi="Ink Free" w:cstheme="majorHAnsi"/>
          <w:b/>
          <w:bCs/>
          <w:color w:val="0070C0"/>
          <w:sz w:val="24"/>
          <w:szCs w:val="24"/>
        </w:rPr>
        <w:t xml:space="preserve"> utfolde seg fritt, klatre i trær, balansere og huske. Her er det bålplass og langbord og barna kan delta i matlaging på bål.</w:t>
      </w:r>
      <w:r w:rsidR="00070705" w:rsidRPr="00E300B4">
        <w:rPr>
          <w:rFonts w:ascii="Ink Free" w:hAnsi="Ink Free" w:cstheme="majorHAnsi"/>
          <w:b/>
          <w:bCs/>
          <w:color w:val="0070C0"/>
          <w:sz w:val="24"/>
          <w:szCs w:val="24"/>
        </w:rPr>
        <w:t xml:space="preserve"> </w:t>
      </w:r>
      <w:r w:rsidR="005F1E19" w:rsidRPr="00E300B4">
        <w:rPr>
          <w:rFonts w:ascii="Ink Free" w:hAnsi="Ink Free" w:cstheme="majorHAnsi"/>
          <w:b/>
          <w:bCs/>
          <w:color w:val="0070C0"/>
          <w:sz w:val="24"/>
          <w:szCs w:val="24"/>
        </w:rPr>
        <w:t xml:space="preserve">En populær plass </w:t>
      </w:r>
      <w:r w:rsidR="007D7FBA">
        <w:rPr>
          <w:rFonts w:ascii="Ink Free" w:hAnsi="Ink Free" w:cstheme="majorHAnsi"/>
          <w:b/>
          <w:bCs/>
          <w:color w:val="0070C0"/>
          <w:sz w:val="24"/>
          <w:szCs w:val="24"/>
        </w:rPr>
        <w:t>å</w:t>
      </w:r>
      <w:r w:rsidR="005F1E19" w:rsidRPr="00E300B4">
        <w:rPr>
          <w:rFonts w:ascii="Ink Free" w:hAnsi="Ink Free" w:cstheme="majorHAnsi"/>
          <w:b/>
          <w:bCs/>
          <w:color w:val="0070C0"/>
          <w:sz w:val="24"/>
          <w:szCs w:val="24"/>
        </w:rPr>
        <w:t xml:space="preserve"> feire bursdager har det også blitt. </w:t>
      </w:r>
      <w:r w:rsidR="0037776B" w:rsidRPr="00E300B4">
        <w:rPr>
          <w:rFonts w:ascii="Ink Free" w:hAnsi="Ink Free" w:cstheme="majorHAnsi"/>
          <w:b/>
          <w:bCs/>
          <w:color w:val="0070C0"/>
          <w:sz w:val="24"/>
          <w:szCs w:val="24"/>
        </w:rPr>
        <w:t>Om vinteren bruker vi lysløypa og går på ski i aldersinndelte grupper.</w:t>
      </w:r>
      <w:r w:rsidR="005C4409" w:rsidRPr="00E300B4">
        <w:rPr>
          <w:rFonts w:ascii="Ink Free" w:hAnsi="Ink Free" w:cstheme="majorHAnsi"/>
          <w:b/>
          <w:bCs/>
          <w:color w:val="0070C0"/>
          <w:sz w:val="24"/>
          <w:szCs w:val="24"/>
        </w:rPr>
        <w:t xml:space="preserve"> Fotballbanen er også i umiddelbar nærhet og brukes til idrettsaktiviteter og sykling. </w:t>
      </w:r>
      <w:r w:rsidR="00173B68" w:rsidRPr="00E300B4">
        <w:rPr>
          <w:rFonts w:ascii="Ink Free" w:hAnsi="Ink Free" w:cstheme="majorHAnsi"/>
          <w:b/>
          <w:bCs/>
          <w:color w:val="0070C0"/>
          <w:sz w:val="24"/>
          <w:szCs w:val="24"/>
        </w:rPr>
        <w:t xml:space="preserve">Vi </w:t>
      </w:r>
      <w:r w:rsidR="005F1E19" w:rsidRPr="00E300B4">
        <w:rPr>
          <w:rFonts w:ascii="Ink Free" w:hAnsi="Ink Free" w:cstheme="majorHAnsi"/>
          <w:b/>
          <w:bCs/>
          <w:color w:val="0070C0"/>
          <w:sz w:val="24"/>
          <w:szCs w:val="24"/>
        </w:rPr>
        <w:t>gir</w:t>
      </w:r>
      <w:r w:rsidR="00173B68" w:rsidRPr="00E300B4">
        <w:rPr>
          <w:rFonts w:ascii="Ink Free" w:hAnsi="Ink Free" w:cstheme="majorHAnsi"/>
          <w:b/>
          <w:bCs/>
          <w:color w:val="0070C0"/>
          <w:sz w:val="24"/>
          <w:szCs w:val="24"/>
        </w:rPr>
        <w:t xml:space="preserve"> også tilbud om vanntilvenning</w:t>
      </w:r>
      <w:r w:rsidR="005F1E19" w:rsidRPr="00E300B4">
        <w:rPr>
          <w:rFonts w:ascii="Ink Free" w:hAnsi="Ink Free" w:cstheme="majorHAnsi"/>
          <w:b/>
          <w:bCs/>
          <w:color w:val="0070C0"/>
          <w:sz w:val="24"/>
          <w:szCs w:val="24"/>
        </w:rPr>
        <w:t xml:space="preserve"> og trygghet i vann</w:t>
      </w:r>
      <w:r w:rsidR="00173B68" w:rsidRPr="00E300B4">
        <w:rPr>
          <w:rFonts w:ascii="Ink Free" w:hAnsi="Ink Free" w:cstheme="majorHAnsi"/>
          <w:b/>
          <w:bCs/>
          <w:color w:val="0070C0"/>
          <w:sz w:val="24"/>
          <w:szCs w:val="24"/>
        </w:rPr>
        <w:t xml:space="preserve"> på Bølgen bad for de eldste barna.</w:t>
      </w:r>
    </w:p>
    <w:p w14:paraId="3E6563BF" w14:textId="1B2371EE" w:rsidR="0037776B" w:rsidRPr="00E300B4" w:rsidRDefault="0037776B" w:rsidP="001F0EB7">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Her hos oss legger vi stor vekt på å skape gode hverdager for barna der trygghet, fellesskap, omsorg og det å bry seg om hverandre står sentralt.</w:t>
      </w:r>
      <w:r w:rsidR="00173B68" w:rsidRPr="00E300B4">
        <w:rPr>
          <w:rFonts w:ascii="Ink Free" w:hAnsi="Ink Free" w:cstheme="majorHAnsi"/>
          <w:b/>
          <w:bCs/>
          <w:color w:val="0070C0"/>
          <w:sz w:val="24"/>
          <w:szCs w:val="24"/>
        </w:rPr>
        <w:t xml:space="preserve"> Vi ønsker å behandle hverandre med respekt og likeverd</w:t>
      </w:r>
      <w:r w:rsidR="00C76C57" w:rsidRPr="00E300B4">
        <w:rPr>
          <w:rFonts w:ascii="Ink Free" w:hAnsi="Ink Free" w:cstheme="majorHAnsi"/>
          <w:b/>
          <w:bCs/>
          <w:color w:val="0070C0"/>
          <w:sz w:val="24"/>
          <w:szCs w:val="24"/>
        </w:rPr>
        <w:t>. Gjennom pusteøvelser og yoga får barna e</w:t>
      </w:r>
      <w:r w:rsidR="005F1E19" w:rsidRPr="00E300B4">
        <w:rPr>
          <w:rFonts w:ascii="Ink Free" w:hAnsi="Ink Free" w:cstheme="majorHAnsi"/>
          <w:b/>
          <w:bCs/>
          <w:color w:val="0070C0"/>
          <w:sz w:val="24"/>
          <w:szCs w:val="24"/>
        </w:rPr>
        <w:t>t</w:t>
      </w:r>
      <w:r w:rsidR="00C76C57" w:rsidRPr="00E300B4">
        <w:rPr>
          <w:rFonts w:ascii="Ink Free" w:hAnsi="Ink Free" w:cstheme="majorHAnsi"/>
          <w:b/>
          <w:bCs/>
          <w:color w:val="0070C0"/>
          <w:sz w:val="24"/>
          <w:szCs w:val="24"/>
        </w:rPr>
        <w:t xml:space="preserve"> inn</w:t>
      </w:r>
      <w:r w:rsidR="005F1E19" w:rsidRPr="00E300B4">
        <w:rPr>
          <w:rFonts w:ascii="Ink Free" w:hAnsi="Ink Free" w:cstheme="majorHAnsi"/>
          <w:b/>
          <w:bCs/>
          <w:color w:val="0070C0"/>
          <w:sz w:val="24"/>
          <w:szCs w:val="24"/>
        </w:rPr>
        <w:t>blikk</w:t>
      </w:r>
      <w:r w:rsidR="00C76C57" w:rsidRPr="00E300B4">
        <w:rPr>
          <w:rFonts w:ascii="Ink Free" w:hAnsi="Ink Free" w:cstheme="majorHAnsi"/>
          <w:b/>
          <w:bCs/>
          <w:color w:val="0070C0"/>
          <w:sz w:val="24"/>
          <w:szCs w:val="24"/>
        </w:rPr>
        <w:t xml:space="preserve"> i sitt indre liv, </w:t>
      </w:r>
      <w:r w:rsidR="005F1E19" w:rsidRPr="00E300B4">
        <w:rPr>
          <w:rFonts w:ascii="Ink Free" w:hAnsi="Ink Free" w:cstheme="majorHAnsi"/>
          <w:b/>
          <w:bCs/>
          <w:color w:val="0070C0"/>
          <w:sz w:val="24"/>
          <w:szCs w:val="24"/>
        </w:rPr>
        <w:t xml:space="preserve">oppleve </w:t>
      </w:r>
      <w:r w:rsidR="00C76C57" w:rsidRPr="00E300B4">
        <w:rPr>
          <w:rFonts w:ascii="Ink Free" w:hAnsi="Ink Free" w:cstheme="majorHAnsi"/>
          <w:b/>
          <w:bCs/>
          <w:color w:val="0070C0"/>
          <w:sz w:val="24"/>
          <w:szCs w:val="24"/>
        </w:rPr>
        <w:t>ro og harmoni.</w:t>
      </w:r>
    </w:p>
    <w:p w14:paraId="359D9F85" w14:textId="01645D06" w:rsidR="005A341C" w:rsidRPr="00E300B4" w:rsidRDefault="0037776B" w:rsidP="001F0EB7">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Heer Grendehus barnehage skal være et godt sted å være for både store og små. Vi ønsker at barna skal få lærerike</w:t>
      </w:r>
      <w:r w:rsidR="00FA7082" w:rsidRPr="00E300B4">
        <w:rPr>
          <w:rFonts w:ascii="Ink Free" w:hAnsi="Ink Free" w:cstheme="majorHAnsi"/>
          <w:b/>
          <w:bCs/>
          <w:color w:val="0070C0"/>
          <w:sz w:val="24"/>
          <w:szCs w:val="24"/>
        </w:rPr>
        <w:t>, gode</w:t>
      </w:r>
      <w:r w:rsidR="00D25EBD">
        <w:rPr>
          <w:rFonts w:ascii="Ink Free" w:hAnsi="Ink Free" w:cstheme="majorHAnsi"/>
          <w:b/>
          <w:bCs/>
          <w:color w:val="0070C0"/>
          <w:sz w:val="24"/>
          <w:szCs w:val="24"/>
        </w:rPr>
        <w:t>,</w:t>
      </w:r>
      <w:r w:rsidR="00FA7082" w:rsidRPr="00E300B4">
        <w:rPr>
          <w:rFonts w:ascii="Ink Free" w:hAnsi="Ink Free" w:cstheme="majorHAnsi"/>
          <w:b/>
          <w:bCs/>
          <w:color w:val="0070C0"/>
          <w:sz w:val="24"/>
          <w:szCs w:val="24"/>
        </w:rPr>
        <w:t xml:space="preserve"> positive opplevelser i naturen uansett årstid. Vi</w:t>
      </w:r>
      <w:r w:rsidR="005A341C" w:rsidRPr="00E300B4">
        <w:rPr>
          <w:rFonts w:ascii="Ink Free" w:hAnsi="Ink Free" w:cstheme="majorHAnsi"/>
          <w:b/>
          <w:bCs/>
          <w:color w:val="0070C0"/>
          <w:sz w:val="24"/>
          <w:szCs w:val="24"/>
        </w:rPr>
        <w:t xml:space="preserve"> er en barnehage der barna får leke, utforske og lære i et trygt miljø</w:t>
      </w:r>
      <w:r w:rsidR="00070705" w:rsidRPr="00E300B4">
        <w:rPr>
          <w:rFonts w:ascii="Ink Free" w:hAnsi="Ink Free" w:cstheme="majorHAnsi"/>
          <w:b/>
          <w:bCs/>
          <w:color w:val="0070C0"/>
          <w:sz w:val="24"/>
          <w:szCs w:val="24"/>
        </w:rPr>
        <w:t>.</w:t>
      </w:r>
    </w:p>
    <w:p w14:paraId="682A193B" w14:textId="77777777" w:rsidR="00AF29C1" w:rsidRPr="00E300B4" w:rsidRDefault="00AF29C1" w:rsidP="001F0EB7">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Vi ønsker dere alle velkommen til et nytt år der lek, samarbeid, utforskning, undring, glede og latter står i fokus.</w:t>
      </w:r>
    </w:p>
    <w:p w14:paraId="40039F55" w14:textId="1072567D" w:rsidR="00AC196C" w:rsidRPr="00755AF9" w:rsidRDefault="00AF29C1" w:rsidP="001F0EB7">
      <w:pPr>
        <w:jc w:val="both"/>
        <w:rPr>
          <w:rFonts w:ascii="Ink Free" w:hAnsi="Ink Free" w:cstheme="majorHAnsi"/>
          <w:b/>
          <w:bCs/>
          <w:color w:val="0070C0"/>
          <w:sz w:val="24"/>
          <w:szCs w:val="24"/>
          <w:u w:val="single"/>
        </w:rPr>
      </w:pPr>
      <w:r w:rsidRPr="00E300B4">
        <w:rPr>
          <w:rFonts w:ascii="Ink Free" w:hAnsi="Ink Free" w:cstheme="majorHAnsi"/>
          <w:b/>
          <w:bCs/>
          <w:color w:val="0070C0"/>
          <w:sz w:val="24"/>
          <w:szCs w:val="24"/>
        </w:rPr>
        <w:t xml:space="preserve">Les mer om barnehagen på vår hjemmeside </w:t>
      </w:r>
      <w:hyperlink r:id="rId9" w:history="1">
        <w:r w:rsidR="001D6412" w:rsidRPr="00E300B4">
          <w:rPr>
            <w:rStyle w:val="Hyperkobling"/>
            <w:rFonts w:ascii="Ink Free" w:hAnsi="Ink Free" w:cstheme="majorHAnsi"/>
            <w:b/>
            <w:bCs/>
            <w:color w:val="0070C0"/>
            <w:sz w:val="24"/>
            <w:szCs w:val="24"/>
          </w:rPr>
          <w:t>www.heergrendehus.no</w:t>
        </w:r>
      </w:hyperlink>
    </w:p>
    <w:p w14:paraId="5AE44FD0" w14:textId="77777777" w:rsidR="00A31BD7" w:rsidRDefault="001D6412" w:rsidP="00343C69">
      <w:pPr>
        <w:jc w:val="both"/>
        <w:rPr>
          <w:rFonts w:ascii="Ink Free" w:hAnsi="Ink Free" w:cstheme="majorHAnsi"/>
          <w:b/>
          <w:bCs/>
          <w:color w:val="0070C0"/>
          <w:sz w:val="24"/>
          <w:szCs w:val="24"/>
        </w:rPr>
      </w:pPr>
      <w:r w:rsidRPr="00E300B4">
        <w:rPr>
          <w:rFonts w:ascii="Ink Free" w:hAnsi="Ink Free" w:cstheme="majorHAnsi"/>
          <w:b/>
          <w:bCs/>
          <w:color w:val="0070C0"/>
          <w:sz w:val="24"/>
          <w:szCs w:val="24"/>
        </w:rPr>
        <w:t>Hilsen</w:t>
      </w:r>
      <w:r w:rsidR="00755AF9">
        <w:rPr>
          <w:rFonts w:ascii="Ink Free" w:hAnsi="Ink Free" w:cstheme="majorHAnsi"/>
          <w:b/>
          <w:bCs/>
          <w:color w:val="0070C0"/>
          <w:sz w:val="24"/>
          <w:szCs w:val="24"/>
        </w:rPr>
        <w:t xml:space="preserve"> </w:t>
      </w:r>
      <w:r w:rsidRPr="00E300B4">
        <w:rPr>
          <w:rFonts w:ascii="Ink Free" w:hAnsi="Ink Free" w:cstheme="majorHAnsi"/>
          <w:b/>
          <w:bCs/>
          <w:color w:val="0070C0"/>
          <w:sz w:val="24"/>
          <w:szCs w:val="24"/>
        </w:rPr>
        <w:t>Kari (sty</w:t>
      </w:r>
      <w:r w:rsidR="00E134C9">
        <w:rPr>
          <w:rFonts w:ascii="Ink Free" w:hAnsi="Ink Free" w:cstheme="majorHAnsi"/>
          <w:b/>
          <w:bCs/>
          <w:color w:val="0070C0"/>
          <w:sz w:val="24"/>
          <w:szCs w:val="24"/>
        </w:rPr>
        <w:t>re</w:t>
      </w:r>
      <w:r w:rsidRPr="00E300B4">
        <w:rPr>
          <w:rFonts w:ascii="Ink Free" w:hAnsi="Ink Free" w:cstheme="majorHAnsi"/>
          <w:b/>
          <w:bCs/>
          <w:color w:val="0070C0"/>
          <w:sz w:val="24"/>
          <w:szCs w:val="24"/>
        </w:rPr>
        <w:t>r)</w:t>
      </w:r>
      <w:r w:rsidR="00755AF9">
        <w:rPr>
          <w:rFonts w:ascii="Ink Free" w:hAnsi="Ink Free" w:cstheme="majorHAnsi"/>
          <w:b/>
          <w:bCs/>
          <w:color w:val="0070C0"/>
          <w:sz w:val="24"/>
          <w:szCs w:val="24"/>
        </w:rPr>
        <w:t xml:space="preserve">    </w:t>
      </w:r>
      <w:r w:rsidR="00E134C9">
        <w:rPr>
          <w:rFonts w:ascii="Ink Free" w:hAnsi="Ink Free" w:cstheme="majorHAnsi"/>
          <w:b/>
          <w:bCs/>
          <w:color w:val="0070C0"/>
          <w:sz w:val="24"/>
          <w:szCs w:val="24"/>
        </w:rPr>
        <w:t xml:space="preserve">      </w:t>
      </w:r>
    </w:p>
    <w:p w14:paraId="4024726E" w14:textId="43BD4A06" w:rsidR="00AE26C0" w:rsidRPr="00E300B4" w:rsidRDefault="00755AF9" w:rsidP="00343C69">
      <w:pPr>
        <w:jc w:val="both"/>
        <w:rPr>
          <w:rFonts w:ascii="Ink Free" w:hAnsi="Ink Free" w:cstheme="majorHAnsi"/>
          <w:b/>
          <w:bCs/>
          <w:color w:val="0070C0"/>
          <w:sz w:val="24"/>
          <w:szCs w:val="24"/>
        </w:rPr>
      </w:pPr>
      <w:r>
        <w:rPr>
          <w:rFonts w:ascii="Ink Free" w:hAnsi="Ink Free" w:cstheme="majorHAnsi"/>
          <w:b/>
          <w:bCs/>
          <w:color w:val="0070C0"/>
          <w:sz w:val="24"/>
          <w:szCs w:val="24"/>
        </w:rPr>
        <w:t xml:space="preserve"> </w:t>
      </w:r>
      <w:r w:rsidR="00247B08">
        <w:rPr>
          <w:rFonts w:ascii="Ink Free" w:hAnsi="Ink Free" w:cstheme="majorHAnsi"/>
          <w:b/>
          <w:bCs/>
          <w:color w:val="0070C0"/>
          <w:sz w:val="24"/>
          <w:szCs w:val="24"/>
        </w:rPr>
        <w:t xml:space="preserve">         </w:t>
      </w:r>
      <w:r>
        <w:rPr>
          <w:rFonts w:ascii="Ink Free" w:hAnsi="Ink Free" w:cstheme="majorHAnsi"/>
          <w:b/>
          <w:bCs/>
          <w:color w:val="0070C0"/>
          <w:sz w:val="24"/>
          <w:szCs w:val="24"/>
        </w:rPr>
        <w:t xml:space="preserve">  </w:t>
      </w:r>
      <w:r w:rsidR="005A341C" w:rsidRPr="00E300B4">
        <w:rPr>
          <w:rFonts w:ascii="Ink Free" w:hAnsi="Ink Free" w:cstheme="majorHAnsi"/>
          <w:b/>
          <w:bCs/>
          <w:color w:val="0070C0"/>
          <w:sz w:val="24"/>
          <w:szCs w:val="24"/>
        </w:rPr>
        <w:t xml:space="preserve"> </w:t>
      </w:r>
      <w:r w:rsidR="00247B08">
        <w:rPr>
          <w:noProof/>
        </w:rPr>
        <w:drawing>
          <wp:inline distT="0" distB="0" distL="0" distR="0" wp14:anchorId="4FCD8E3D" wp14:editId="1C4CF5A7">
            <wp:extent cx="1809750" cy="1204747"/>
            <wp:effectExtent l="0" t="0" r="0" b="0"/>
            <wp:docPr id="19" name="Bilde 19" descr="15 vakre krystaller og deres magiske egenskaper - Skogfr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vakre krystaller og deres magiske egenskaper - Skogfrue.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641" cy="1211997"/>
                    </a:xfrm>
                    <a:prstGeom prst="rect">
                      <a:avLst/>
                    </a:prstGeom>
                    <a:noFill/>
                    <a:ln>
                      <a:noFill/>
                    </a:ln>
                    <a:effectLst>
                      <a:softEdge rad="31750"/>
                    </a:effectLst>
                  </pic:spPr>
                </pic:pic>
              </a:graphicData>
            </a:graphic>
          </wp:inline>
        </w:drawing>
      </w:r>
    </w:p>
    <w:p w14:paraId="244A9933" w14:textId="66A1C13F" w:rsidR="00002BED" w:rsidRPr="00247B08" w:rsidRDefault="000F7760" w:rsidP="002D44DE">
      <w:pPr>
        <w:pStyle w:val="Undertittel"/>
      </w:pPr>
      <w:r>
        <w:rPr>
          <w:noProof/>
        </w:rPr>
        <w:lastRenderedPageBreak/>
        <w:drawing>
          <wp:inline distT="0" distB="0" distL="0" distR="0" wp14:anchorId="57A626CB" wp14:editId="4E61AA35">
            <wp:extent cx="5549900" cy="3229610"/>
            <wp:effectExtent l="0" t="0" r="0"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9900" cy="3229610"/>
                    </a:xfrm>
                    <a:prstGeom prst="rect">
                      <a:avLst/>
                    </a:prstGeom>
                    <a:noFill/>
                    <a:ln>
                      <a:noFill/>
                    </a:ln>
                  </pic:spPr>
                </pic:pic>
              </a:graphicData>
            </a:graphic>
          </wp:inline>
        </w:drawing>
      </w:r>
    </w:p>
    <w:p w14:paraId="63BCE76D" w14:textId="77777777" w:rsidR="00A31BD7" w:rsidRDefault="00A31BD7" w:rsidP="007000CD">
      <w:pPr>
        <w:pStyle w:val="Overskrift3"/>
        <w:rPr>
          <w:rFonts w:cstheme="majorHAnsi"/>
          <w:b/>
          <w:bCs/>
          <w:color w:val="2E74B5" w:themeColor="accent1" w:themeShade="BF"/>
          <w:sz w:val="32"/>
          <w:szCs w:val="32"/>
        </w:rPr>
      </w:pPr>
      <w:bookmarkStart w:id="1" w:name="_Toc36728515"/>
    </w:p>
    <w:p w14:paraId="42F088A5" w14:textId="47BF35F7" w:rsidR="002D44DE" w:rsidRPr="00184A59" w:rsidRDefault="7D2B8092" w:rsidP="007000CD">
      <w:pPr>
        <w:pStyle w:val="Overskrift3"/>
        <w:rPr>
          <w:rFonts w:cstheme="majorHAnsi"/>
          <w:b/>
          <w:bCs/>
          <w:color w:val="2E74B5" w:themeColor="accent1" w:themeShade="BF"/>
          <w:sz w:val="32"/>
          <w:szCs w:val="32"/>
        </w:rPr>
      </w:pPr>
      <w:r w:rsidRPr="00184A59">
        <w:rPr>
          <w:rFonts w:cstheme="majorHAnsi"/>
          <w:b/>
          <w:bCs/>
          <w:color w:val="2E74B5" w:themeColor="accent1" w:themeShade="BF"/>
          <w:sz w:val="32"/>
          <w:szCs w:val="32"/>
        </w:rPr>
        <w:t>Heer Grendehus barnehage 202</w:t>
      </w:r>
      <w:r w:rsidR="0001389C">
        <w:rPr>
          <w:rFonts w:cstheme="majorHAnsi"/>
          <w:b/>
          <w:bCs/>
          <w:color w:val="2E74B5" w:themeColor="accent1" w:themeShade="BF"/>
          <w:sz w:val="32"/>
          <w:szCs w:val="32"/>
        </w:rPr>
        <w:t>3</w:t>
      </w:r>
      <w:r w:rsidRPr="00184A59">
        <w:rPr>
          <w:rFonts w:cstheme="majorHAnsi"/>
          <w:b/>
          <w:bCs/>
          <w:color w:val="2E74B5" w:themeColor="accent1" w:themeShade="BF"/>
          <w:sz w:val="32"/>
          <w:szCs w:val="32"/>
        </w:rPr>
        <w:t>-202</w:t>
      </w:r>
      <w:bookmarkEnd w:id="1"/>
      <w:r w:rsidR="0001389C">
        <w:rPr>
          <w:rFonts w:cstheme="majorHAnsi"/>
          <w:b/>
          <w:bCs/>
          <w:color w:val="2E74B5" w:themeColor="accent1" w:themeShade="BF"/>
          <w:sz w:val="32"/>
          <w:szCs w:val="32"/>
        </w:rPr>
        <w:t>4</w:t>
      </w:r>
    </w:p>
    <w:p w14:paraId="4283BE03" w14:textId="00821856" w:rsidR="00070705" w:rsidRPr="00127077" w:rsidRDefault="002D44DE" w:rsidP="001F0EB7">
      <w:pPr>
        <w:jc w:val="both"/>
        <w:rPr>
          <w:rFonts w:asciiTheme="majorHAnsi" w:hAnsiTheme="majorHAnsi" w:cstheme="majorHAnsi"/>
          <w:sz w:val="22"/>
          <w:szCs w:val="22"/>
        </w:rPr>
      </w:pPr>
      <w:r w:rsidRPr="00127077">
        <w:rPr>
          <w:rFonts w:asciiTheme="majorHAnsi" w:hAnsiTheme="majorHAnsi" w:cstheme="majorHAnsi"/>
          <w:sz w:val="22"/>
          <w:szCs w:val="22"/>
        </w:rPr>
        <w:t xml:space="preserve">Denne årsplanen skal gi et innblikk i hvordan barnehagen vil jobbe det neste året og hva vi vil ha </w:t>
      </w:r>
      <w:r w:rsidR="00C76C57">
        <w:rPr>
          <w:rFonts w:asciiTheme="majorHAnsi" w:hAnsiTheme="majorHAnsi" w:cstheme="majorHAnsi"/>
          <w:sz w:val="22"/>
          <w:szCs w:val="22"/>
        </w:rPr>
        <w:t>spesielt søkelys</w:t>
      </w:r>
      <w:r w:rsidRPr="00127077">
        <w:rPr>
          <w:rFonts w:asciiTheme="majorHAnsi" w:hAnsiTheme="majorHAnsi" w:cstheme="majorHAnsi"/>
          <w:sz w:val="22"/>
          <w:szCs w:val="22"/>
        </w:rPr>
        <w:t xml:space="preserve"> på i vårt arbeid for at barna skal trives, lære og utvikle seg. </w:t>
      </w:r>
    </w:p>
    <w:p w14:paraId="3ABF25AA" w14:textId="219D36A2" w:rsidR="00070705" w:rsidRPr="00127077" w:rsidRDefault="00070705" w:rsidP="001F0EB7">
      <w:pPr>
        <w:jc w:val="both"/>
        <w:rPr>
          <w:rFonts w:asciiTheme="majorHAnsi" w:hAnsiTheme="majorHAnsi" w:cstheme="majorHAnsi"/>
          <w:sz w:val="22"/>
          <w:szCs w:val="22"/>
        </w:rPr>
      </w:pPr>
      <w:r w:rsidRPr="00127077">
        <w:rPr>
          <w:rFonts w:asciiTheme="majorHAnsi" w:hAnsiTheme="majorHAnsi" w:cstheme="majorHAnsi"/>
          <w:sz w:val="22"/>
          <w:szCs w:val="22"/>
        </w:rPr>
        <w:t xml:space="preserve">Visjonen vår er «sammen gjør vi hverandre </w:t>
      </w:r>
      <w:r w:rsidR="00F426D3" w:rsidRPr="00127077">
        <w:rPr>
          <w:rFonts w:asciiTheme="majorHAnsi" w:hAnsiTheme="majorHAnsi" w:cstheme="majorHAnsi"/>
          <w:sz w:val="22"/>
          <w:szCs w:val="22"/>
        </w:rPr>
        <w:t>gode»</w:t>
      </w:r>
    </w:p>
    <w:p w14:paraId="709993AA" w14:textId="6E1E263B" w:rsidR="00070705" w:rsidRPr="00127077" w:rsidRDefault="00F426D3" w:rsidP="001F0EB7">
      <w:pPr>
        <w:jc w:val="both"/>
        <w:rPr>
          <w:rFonts w:asciiTheme="majorHAnsi" w:hAnsiTheme="majorHAnsi" w:cstheme="majorHAnsi"/>
          <w:sz w:val="22"/>
          <w:szCs w:val="22"/>
        </w:rPr>
      </w:pPr>
      <w:r w:rsidRPr="00127077">
        <w:rPr>
          <w:rFonts w:asciiTheme="majorHAnsi" w:hAnsiTheme="majorHAnsi" w:cstheme="majorHAnsi"/>
          <w:sz w:val="22"/>
          <w:szCs w:val="22"/>
        </w:rPr>
        <w:t>V</w:t>
      </w:r>
      <w:r w:rsidR="00070705" w:rsidRPr="00127077">
        <w:rPr>
          <w:rFonts w:asciiTheme="majorHAnsi" w:hAnsiTheme="majorHAnsi" w:cstheme="majorHAnsi"/>
          <w:sz w:val="22"/>
          <w:szCs w:val="22"/>
        </w:rPr>
        <w:t>isjon</w:t>
      </w:r>
      <w:r w:rsidR="009D7A21" w:rsidRPr="00127077">
        <w:rPr>
          <w:rFonts w:asciiTheme="majorHAnsi" w:hAnsiTheme="majorHAnsi" w:cstheme="majorHAnsi"/>
          <w:sz w:val="22"/>
          <w:szCs w:val="22"/>
        </w:rPr>
        <w:t>en</w:t>
      </w:r>
      <w:r w:rsidR="00070705" w:rsidRPr="00127077">
        <w:rPr>
          <w:rFonts w:asciiTheme="majorHAnsi" w:hAnsiTheme="majorHAnsi" w:cstheme="majorHAnsi"/>
          <w:sz w:val="22"/>
          <w:szCs w:val="22"/>
        </w:rPr>
        <w:t xml:space="preserve"> favner de fleste mellommenneskelige relasjoner</w:t>
      </w:r>
      <w:r w:rsidR="003A7DEE">
        <w:rPr>
          <w:rFonts w:asciiTheme="majorHAnsi" w:hAnsiTheme="majorHAnsi" w:cstheme="majorHAnsi"/>
          <w:sz w:val="22"/>
          <w:szCs w:val="22"/>
        </w:rPr>
        <w:t>,</w:t>
      </w:r>
      <w:r w:rsidR="00070705" w:rsidRPr="00127077">
        <w:rPr>
          <w:rFonts w:asciiTheme="majorHAnsi" w:hAnsiTheme="majorHAnsi" w:cstheme="majorHAnsi"/>
          <w:sz w:val="22"/>
          <w:szCs w:val="22"/>
        </w:rPr>
        <w:t xml:space="preserve"> </w:t>
      </w:r>
      <w:r w:rsidRPr="00127077">
        <w:rPr>
          <w:rFonts w:asciiTheme="majorHAnsi" w:hAnsiTheme="majorHAnsi" w:cstheme="majorHAnsi"/>
          <w:sz w:val="22"/>
          <w:szCs w:val="22"/>
        </w:rPr>
        <w:t xml:space="preserve">og vårt syn på samarbeid. Vi i FROGNbarnehagen samarbeider på tvers av kommunal og privat barnehage med kompetansedeling og pedagogisk utvikling. </w:t>
      </w:r>
    </w:p>
    <w:p w14:paraId="3CAD252B" w14:textId="17DCAB19" w:rsidR="00F426D3" w:rsidRPr="00127077" w:rsidRDefault="00F426D3" w:rsidP="001F0EB7">
      <w:pPr>
        <w:jc w:val="both"/>
        <w:rPr>
          <w:rFonts w:asciiTheme="majorHAnsi" w:hAnsiTheme="majorHAnsi" w:cstheme="majorHAnsi"/>
          <w:sz w:val="22"/>
          <w:szCs w:val="22"/>
        </w:rPr>
      </w:pPr>
      <w:r w:rsidRPr="00127077">
        <w:rPr>
          <w:rFonts w:asciiTheme="majorHAnsi" w:hAnsiTheme="majorHAnsi" w:cstheme="majorHAnsi"/>
          <w:sz w:val="22"/>
          <w:szCs w:val="22"/>
        </w:rPr>
        <w:t xml:space="preserve">Innad i barnehagen har vi </w:t>
      </w:r>
      <w:r w:rsidR="00184A59" w:rsidRPr="00127077">
        <w:rPr>
          <w:rFonts w:asciiTheme="majorHAnsi" w:hAnsiTheme="majorHAnsi" w:cstheme="majorHAnsi"/>
          <w:sz w:val="22"/>
          <w:szCs w:val="22"/>
        </w:rPr>
        <w:t>søkelys</w:t>
      </w:r>
      <w:r w:rsidRPr="00127077">
        <w:rPr>
          <w:rFonts w:asciiTheme="majorHAnsi" w:hAnsiTheme="majorHAnsi" w:cstheme="majorHAnsi"/>
          <w:sz w:val="22"/>
          <w:szCs w:val="22"/>
        </w:rPr>
        <w:t xml:space="preserve"> på å være en påkoblet lagspiller. Dette gjelder både</w:t>
      </w:r>
      <w:r w:rsidR="009D7A21" w:rsidRPr="00127077">
        <w:rPr>
          <w:rFonts w:asciiTheme="majorHAnsi" w:hAnsiTheme="majorHAnsi" w:cstheme="majorHAnsi"/>
          <w:sz w:val="22"/>
          <w:szCs w:val="22"/>
        </w:rPr>
        <w:t xml:space="preserve"> for</w:t>
      </w:r>
      <w:r w:rsidRPr="00127077">
        <w:rPr>
          <w:rFonts w:asciiTheme="majorHAnsi" w:hAnsiTheme="majorHAnsi" w:cstheme="majorHAnsi"/>
          <w:sz w:val="22"/>
          <w:szCs w:val="22"/>
        </w:rPr>
        <w:t xml:space="preserve"> liten og stor. Å se hverandre og bli møtt med </w:t>
      </w:r>
      <w:r w:rsidR="0049454A" w:rsidRPr="00127077">
        <w:rPr>
          <w:rFonts w:asciiTheme="majorHAnsi" w:hAnsiTheme="majorHAnsi" w:cstheme="majorHAnsi"/>
          <w:sz w:val="22"/>
          <w:szCs w:val="22"/>
        </w:rPr>
        <w:t xml:space="preserve">en </w:t>
      </w:r>
      <w:r w:rsidRPr="00127077">
        <w:rPr>
          <w:rFonts w:asciiTheme="majorHAnsi" w:hAnsiTheme="majorHAnsi" w:cstheme="majorHAnsi"/>
          <w:sz w:val="22"/>
          <w:szCs w:val="22"/>
        </w:rPr>
        <w:t>anerkjennende grunnholdning. Barna ser på hvordan vi behandler hverandre, og måten vi snakker til hverandre på. Dette være seg verbal eller nonverbal kommunikasjon.</w:t>
      </w:r>
    </w:p>
    <w:p w14:paraId="282DAA96" w14:textId="53ED3B5D" w:rsidR="004B3DA8" w:rsidRPr="00127077" w:rsidRDefault="008153F7" w:rsidP="001F0EB7">
      <w:pPr>
        <w:jc w:val="both"/>
        <w:rPr>
          <w:rFonts w:asciiTheme="majorHAnsi" w:hAnsiTheme="majorHAnsi" w:cstheme="majorHAnsi"/>
          <w:sz w:val="22"/>
          <w:szCs w:val="22"/>
        </w:rPr>
      </w:pPr>
      <w:r>
        <w:rPr>
          <w:rFonts w:asciiTheme="majorHAnsi" w:hAnsiTheme="majorHAnsi" w:cstheme="majorHAnsi"/>
          <w:sz w:val="22"/>
          <w:szCs w:val="22"/>
        </w:rPr>
        <w:t xml:space="preserve">Hoved </w:t>
      </w:r>
      <w:r w:rsidR="24CF807B" w:rsidRPr="00127077">
        <w:rPr>
          <w:rFonts w:asciiTheme="majorHAnsi" w:hAnsiTheme="majorHAnsi" w:cstheme="majorHAnsi"/>
          <w:sz w:val="22"/>
          <w:szCs w:val="22"/>
        </w:rPr>
        <w:t xml:space="preserve">fagfokus og satsningsområde vil være </w:t>
      </w:r>
      <w:r>
        <w:rPr>
          <w:rFonts w:asciiTheme="majorHAnsi" w:hAnsiTheme="majorHAnsi" w:cstheme="majorHAnsi"/>
          <w:sz w:val="22"/>
          <w:szCs w:val="22"/>
        </w:rPr>
        <w:t>natur og miljø.</w:t>
      </w:r>
      <w:r w:rsidR="00A42813">
        <w:rPr>
          <w:rFonts w:asciiTheme="majorHAnsi" w:hAnsiTheme="majorHAnsi" w:cstheme="majorHAnsi"/>
          <w:sz w:val="22"/>
          <w:szCs w:val="22"/>
        </w:rPr>
        <w:t xml:space="preserve"> Natur og miljø</w:t>
      </w:r>
      <w:r w:rsidR="0001389C">
        <w:rPr>
          <w:rFonts w:asciiTheme="majorHAnsi" w:hAnsiTheme="majorHAnsi" w:cstheme="majorHAnsi"/>
          <w:sz w:val="22"/>
          <w:szCs w:val="22"/>
        </w:rPr>
        <w:t xml:space="preserve"> kan</w:t>
      </w:r>
      <w:r>
        <w:rPr>
          <w:rFonts w:asciiTheme="majorHAnsi" w:hAnsiTheme="majorHAnsi" w:cstheme="majorHAnsi"/>
          <w:sz w:val="22"/>
          <w:szCs w:val="22"/>
        </w:rPr>
        <w:t xml:space="preserve"> praktisk omfavner de fleste av rammeplanens fagområder. Dette vil også være et naturlig fagfokus kommende år. </w:t>
      </w:r>
      <w:r w:rsidR="0049454A" w:rsidRPr="00127077">
        <w:rPr>
          <w:rFonts w:asciiTheme="majorHAnsi" w:hAnsiTheme="majorHAnsi" w:cstheme="majorHAnsi"/>
          <w:sz w:val="22"/>
          <w:szCs w:val="22"/>
        </w:rPr>
        <w:t xml:space="preserve"> Vi jobber kontinuerlig med sosialkompetanse og livsmestring</w:t>
      </w:r>
      <w:r>
        <w:rPr>
          <w:rFonts w:asciiTheme="majorHAnsi" w:hAnsiTheme="majorHAnsi" w:cstheme="majorHAnsi"/>
          <w:sz w:val="22"/>
          <w:szCs w:val="22"/>
        </w:rPr>
        <w:t>, samt Grønt flagg med naturvern.</w:t>
      </w:r>
      <w:r w:rsidR="00A42813">
        <w:rPr>
          <w:rFonts w:asciiTheme="majorHAnsi" w:hAnsiTheme="majorHAnsi" w:cstheme="majorHAnsi"/>
          <w:sz w:val="22"/>
          <w:szCs w:val="22"/>
        </w:rPr>
        <w:t xml:space="preserve"> I år har vi meldt oss på lekepant som </w:t>
      </w:r>
      <w:proofErr w:type="spellStart"/>
      <w:r w:rsidR="00A42813">
        <w:rPr>
          <w:rFonts w:asciiTheme="majorHAnsi" w:hAnsiTheme="majorHAnsi" w:cstheme="majorHAnsi"/>
          <w:sz w:val="22"/>
          <w:szCs w:val="22"/>
        </w:rPr>
        <w:t>Trigonor</w:t>
      </w:r>
      <w:proofErr w:type="spellEnd"/>
      <w:r w:rsidR="00A42813">
        <w:rPr>
          <w:rFonts w:asciiTheme="majorHAnsi" w:hAnsiTheme="majorHAnsi" w:cstheme="majorHAnsi"/>
          <w:sz w:val="22"/>
          <w:szCs w:val="22"/>
        </w:rPr>
        <w:t xml:space="preserve"> har startet. Det vil si at vi samler inn gamle ødelagte leker som skal smeltes om å bli til nye leker.</w:t>
      </w:r>
    </w:p>
    <w:p w14:paraId="4BBA105D" w14:textId="53FFF501" w:rsidR="00020113" w:rsidRPr="00127077" w:rsidRDefault="00020113" w:rsidP="001F0EB7">
      <w:pPr>
        <w:jc w:val="both"/>
        <w:rPr>
          <w:rFonts w:asciiTheme="majorHAnsi" w:hAnsiTheme="majorHAnsi" w:cstheme="majorHAnsi"/>
          <w:sz w:val="22"/>
          <w:szCs w:val="22"/>
        </w:rPr>
      </w:pPr>
      <w:r w:rsidRPr="00127077">
        <w:rPr>
          <w:rFonts w:asciiTheme="majorHAnsi" w:hAnsiTheme="majorHAnsi" w:cstheme="majorHAnsi"/>
          <w:sz w:val="22"/>
          <w:szCs w:val="22"/>
        </w:rPr>
        <w:t xml:space="preserve">Vi har en stabil personalgruppe, der de fleste har vært i barnehagen i mange år. Vi har også faste dyktige vikarer vi bruker ved behov. </w:t>
      </w:r>
    </w:p>
    <w:p w14:paraId="6AF8145A" w14:textId="77777777" w:rsidR="00F2146A" w:rsidRPr="00F2146A" w:rsidRDefault="00F2146A" w:rsidP="002D44DE">
      <w:pPr>
        <w:rPr>
          <w:color w:val="FF0000"/>
        </w:rPr>
      </w:pPr>
    </w:p>
    <w:p w14:paraId="6FE7110A" w14:textId="36FABEAF" w:rsidR="00AE26C0" w:rsidRDefault="000F7760" w:rsidP="007E37B9">
      <w:pPr>
        <w:jc w:val="center"/>
        <w:rPr>
          <w:rFonts w:cstheme="minorHAnsi"/>
          <w:color w:val="2F5496" w:themeColor="accent5" w:themeShade="BF"/>
        </w:rPr>
      </w:pPr>
      <w:r>
        <w:rPr>
          <w:rFonts w:cstheme="minorHAnsi"/>
          <w:noProof/>
          <w:color w:val="2F5496" w:themeColor="accent5" w:themeShade="BF"/>
        </w:rPr>
        <w:lastRenderedPageBreak/>
        <w:drawing>
          <wp:inline distT="0" distB="0" distL="0" distR="0" wp14:anchorId="4BFC4C71" wp14:editId="67C6215C">
            <wp:extent cx="2161540" cy="2336165"/>
            <wp:effectExtent l="0" t="0" r="0" b="6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1540" cy="2336165"/>
                    </a:xfrm>
                    <a:prstGeom prst="rect">
                      <a:avLst/>
                    </a:prstGeom>
                    <a:noFill/>
                    <a:ln>
                      <a:noFill/>
                    </a:ln>
                  </pic:spPr>
                </pic:pic>
              </a:graphicData>
            </a:graphic>
          </wp:inline>
        </w:drawing>
      </w:r>
    </w:p>
    <w:p w14:paraId="6CCC9B79" w14:textId="77777777" w:rsidR="00A31BD7" w:rsidRDefault="00A31BD7" w:rsidP="002D44DE">
      <w:pPr>
        <w:rPr>
          <w:rFonts w:asciiTheme="majorHAnsi" w:hAnsiTheme="majorHAnsi" w:cstheme="majorHAnsi"/>
          <w:b/>
          <w:bCs/>
          <w:color w:val="2E74B5" w:themeColor="accent1" w:themeShade="BF"/>
          <w:sz w:val="32"/>
          <w:szCs w:val="32"/>
        </w:rPr>
      </w:pPr>
    </w:p>
    <w:p w14:paraId="30F6AC82" w14:textId="77777777" w:rsidR="00A31BD7" w:rsidRDefault="00A31BD7" w:rsidP="002D44DE">
      <w:pPr>
        <w:rPr>
          <w:rFonts w:asciiTheme="majorHAnsi" w:hAnsiTheme="majorHAnsi" w:cstheme="majorHAnsi"/>
          <w:b/>
          <w:bCs/>
          <w:color w:val="2E74B5" w:themeColor="accent1" w:themeShade="BF"/>
          <w:sz w:val="32"/>
          <w:szCs w:val="32"/>
        </w:rPr>
      </w:pPr>
    </w:p>
    <w:p w14:paraId="0E85A964" w14:textId="0075597C" w:rsidR="00AE26C0" w:rsidRPr="00184A59" w:rsidRDefault="00295845" w:rsidP="002D44DE">
      <w:pPr>
        <w:rPr>
          <w:rFonts w:asciiTheme="majorHAnsi" w:hAnsiTheme="majorHAnsi" w:cstheme="majorHAnsi"/>
          <w:b/>
          <w:bCs/>
          <w:color w:val="2E74B5" w:themeColor="accent1" w:themeShade="BF"/>
          <w:sz w:val="32"/>
          <w:szCs w:val="32"/>
        </w:rPr>
      </w:pPr>
      <w:r w:rsidRPr="00184A59">
        <w:rPr>
          <w:rFonts w:asciiTheme="majorHAnsi" w:hAnsiTheme="majorHAnsi" w:cstheme="majorHAnsi"/>
          <w:b/>
          <w:bCs/>
          <w:color w:val="2E74B5" w:themeColor="accent1" w:themeShade="BF"/>
          <w:sz w:val="32"/>
          <w:szCs w:val="32"/>
        </w:rPr>
        <w:t>Kontaktinformasjon</w:t>
      </w:r>
    </w:p>
    <w:p w14:paraId="37507EE4" w14:textId="77777777" w:rsidR="00295845" w:rsidRPr="00127077" w:rsidRDefault="00295845" w:rsidP="002D44DE">
      <w:pPr>
        <w:rPr>
          <w:rFonts w:asciiTheme="majorHAnsi" w:hAnsiTheme="majorHAnsi" w:cstheme="majorHAnsi"/>
          <w:color w:val="2F5496" w:themeColor="accent5" w:themeShade="BF"/>
        </w:rPr>
      </w:pPr>
    </w:p>
    <w:p w14:paraId="7AF60C70" w14:textId="77777777" w:rsidR="001D6412" w:rsidRPr="00127077" w:rsidRDefault="00734A0D" w:rsidP="002D44DE">
      <w:pPr>
        <w:rPr>
          <w:rFonts w:asciiTheme="majorHAnsi" w:hAnsiTheme="majorHAnsi" w:cstheme="majorHAnsi"/>
        </w:rPr>
      </w:pPr>
      <w:r w:rsidRPr="00127077">
        <w:rPr>
          <w:rFonts w:asciiTheme="majorHAnsi" w:hAnsiTheme="majorHAnsi" w:cstheme="majorHAnsi"/>
        </w:rPr>
        <w:t>Adresse:</w:t>
      </w:r>
      <w:r w:rsidRPr="00127077">
        <w:rPr>
          <w:rFonts w:asciiTheme="majorHAnsi" w:hAnsiTheme="majorHAnsi" w:cstheme="majorHAnsi"/>
        </w:rPr>
        <w:tab/>
      </w:r>
      <w:r w:rsidRPr="00127077">
        <w:rPr>
          <w:rFonts w:asciiTheme="majorHAnsi" w:hAnsiTheme="majorHAnsi" w:cstheme="majorHAnsi"/>
        </w:rPr>
        <w:tab/>
      </w:r>
      <w:r w:rsidRPr="00127077">
        <w:rPr>
          <w:rFonts w:asciiTheme="majorHAnsi" w:hAnsiTheme="majorHAnsi" w:cstheme="majorHAnsi"/>
        </w:rPr>
        <w:tab/>
      </w:r>
      <w:r w:rsidR="001D6412" w:rsidRPr="00127077">
        <w:rPr>
          <w:rFonts w:asciiTheme="majorHAnsi" w:hAnsiTheme="majorHAnsi" w:cstheme="majorHAnsi"/>
        </w:rPr>
        <w:t>Heer Grendehuset barnehage</w:t>
      </w:r>
    </w:p>
    <w:p w14:paraId="4C481D9F" w14:textId="77777777" w:rsidR="001D6412" w:rsidRPr="00127077" w:rsidRDefault="001D6412" w:rsidP="00734A0D">
      <w:pPr>
        <w:ind w:left="1416" w:firstLine="708"/>
        <w:rPr>
          <w:rFonts w:asciiTheme="majorHAnsi" w:hAnsiTheme="majorHAnsi" w:cstheme="majorHAnsi"/>
        </w:rPr>
      </w:pPr>
      <w:r w:rsidRPr="00127077">
        <w:rPr>
          <w:rFonts w:asciiTheme="majorHAnsi" w:hAnsiTheme="majorHAnsi" w:cstheme="majorHAnsi"/>
        </w:rPr>
        <w:t>Oberst Eriksens vei 39</w:t>
      </w:r>
    </w:p>
    <w:p w14:paraId="05A53D33" w14:textId="77777777" w:rsidR="001D6412" w:rsidRPr="00127077" w:rsidRDefault="001D6412" w:rsidP="00734A0D">
      <w:pPr>
        <w:ind w:left="1416" w:firstLine="708"/>
        <w:rPr>
          <w:rFonts w:asciiTheme="majorHAnsi" w:hAnsiTheme="majorHAnsi" w:cstheme="majorHAnsi"/>
        </w:rPr>
      </w:pPr>
      <w:r w:rsidRPr="00127077">
        <w:rPr>
          <w:rFonts w:asciiTheme="majorHAnsi" w:hAnsiTheme="majorHAnsi" w:cstheme="majorHAnsi"/>
        </w:rPr>
        <w:t>1445 Drøbak</w:t>
      </w:r>
    </w:p>
    <w:p w14:paraId="2F29783D" w14:textId="77777777" w:rsidR="00734A0D" w:rsidRPr="00127077" w:rsidRDefault="00734A0D" w:rsidP="00734A0D">
      <w:pPr>
        <w:rPr>
          <w:rFonts w:asciiTheme="majorHAnsi" w:hAnsiTheme="majorHAnsi" w:cstheme="majorHAnsi"/>
        </w:rPr>
      </w:pPr>
      <w:r w:rsidRPr="00127077">
        <w:rPr>
          <w:rFonts w:asciiTheme="majorHAnsi" w:hAnsiTheme="majorHAnsi" w:cstheme="majorHAnsi"/>
        </w:rPr>
        <w:t>Telefon:</w:t>
      </w:r>
      <w:r w:rsidRPr="00127077">
        <w:rPr>
          <w:rFonts w:asciiTheme="majorHAnsi" w:hAnsiTheme="majorHAnsi" w:cstheme="majorHAnsi"/>
        </w:rPr>
        <w:tab/>
      </w:r>
      <w:r w:rsidRPr="00127077">
        <w:rPr>
          <w:rFonts w:asciiTheme="majorHAnsi" w:hAnsiTheme="majorHAnsi" w:cstheme="majorHAnsi"/>
        </w:rPr>
        <w:tab/>
      </w:r>
      <w:r w:rsidRPr="00127077">
        <w:rPr>
          <w:rFonts w:asciiTheme="majorHAnsi" w:hAnsiTheme="majorHAnsi" w:cstheme="majorHAnsi"/>
        </w:rPr>
        <w:tab/>
        <w:t>0047 64 93 20 67</w:t>
      </w:r>
    </w:p>
    <w:p w14:paraId="64F6842A" w14:textId="77777777" w:rsidR="00734A0D" w:rsidRPr="00127077" w:rsidRDefault="00734A0D" w:rsidP="00734A0D">
      <w:pPr>
        <w:rPr>
          <w:rStyle w:val="Hyperkobling"/>
          <w:rFonts w:asciiTheme="majorHAnsi" w:hAnsiTheme="majorHAnsi" w:cstheme="majorHAnsi"/>
          <w:color w:val="auto"/>
        </w:rPr>
      </w:pPr>
      <w:r w:rsidRPr="00127077">
        <w:rPr>
          <w:rFonts w:asciiTheme="majorHAnsi" w:hAnsiTheme="majorHAnsi" w:cstheme="majorHAnsi"/>
        </w:rPr>
        <w:t xml:space="preserve">Mail: </w:t>
      </w:r>
      <w:r w:rsidRPr="00127077">
        <w:rPr>
          <w:rFonts w:asciiTheme="majorHAnsi" w:hAnsiTheme="majorHAnsi" w:cstheme="majorHAnsi"/>
        </w:rPr>
        <w:tab/>
      </w:r>
      <w:r w:rsidRPr="00127077">
        <w:rPr>
          <w:rFonts w:asciiTheme="majorHAnsi" w:hAnsiTheme="majorHAnsi" w:cstheme="majorHAnsi"/>
        </w:rPr>
        <w:tab/>
      </w:r>
      <w:r w:rsidRPr="00127077">
        <w:rPr>
          <w:rFonts w:asciiTheme="majorHAnsi" w:hAnsiTheme="majorHAnsi" w:cstheme="majorHAnsi"/>
        </w:rPr>
        <w:tab/>
      </w:r>
      <w:hyperlink r:id="rId13" w:history="1">
        <w:r w:rsidRPr="00127077">
          <w:rPr>
            <w:rStyle w:val="Hyperkobling"/>
            <w:rFonts w:asciiTheme="majorHAnsi" w:hAnsiTheme="majorHAnsi" w:cstheme="majorHAnsi"/>
            <w:color w:val="auto"/>
          </w:rPr>
          <w:t>barnehagen@grendehuset.net</w:t>
        </w:r>
      </w:hyperlink>
    </w:p>
    <w:p w14:paraId="60392E73" w14:textId="77777777" w:rsidR="00202AA3" w:rsidRPr="00127077" w:rsidRDefault="00202AA3" w:rsidP="00734A0D">
      <w:pPr>
        <w:rPr>
          <w:rFonts w:asciiTheme="majorHAnsi" w:hAnsiTheme="majorHAnsi" w:cstheme="majorHAnsi"/>
        </w:rPr>
      </w:pPr>
      <w:r w:rsidRPr="00127077">
        <w:rPr>
          <w:rStyle w:val="Hyperkobling"/>
          <w:rFonts w:asciiTheme="majorHAnsi" w:hAnsiTheme="majorHAnsi" w:cstheme="majorHAnsi"/>
          <w:color w:val="auto"/>
          <w:u w:val="none"/>
        </w:rPr>
        <w:t>Hjemmeside:</w:t>
      </w:r>
      <w:r w:rsidR="004B3DA8" w:rsidRPr="00127077">
        <w:rPr>
          <w:rStyle w:val="Hyperkobling"/>
          <w:rFonts w:asciiTheme="majorHAnsi" w:hAnsiTheme="majorHAnsi" w:cstheme="majorHAnsi"/>
          <w:color w:val="auto"/>
          <w:u w:val="none"/>
        </w:rPr>
        <w:tab/>
      </w:r>
      <w:r w:rsidR="004B3DA8" w:rsidRPr="00127077">
        <w:rPr>
          <w:rStyle w:val="Hyperkobling"/>
          <w:rFonts w:asciiTheme="majorHAnsi" w:hAnsiTheme="majorHAnsi" w:cstheme="majorHAnsi"/>
          <w:color w:val="auto"/>
          <w:u w:val="none"/>
        </w:rPr>
        <w:tab/>
      </w:r>
      <w:hyperlink r:id="rId14" w:history="1">
        <w:r w:rsidR="004B3DA8" w:rsidRPr="00127077">
          <w:rPr>
            <w:rStyle w:val="Hyperkobling"/>
            <w:rFonts w:asciiTheme="majorHAnsi" w:hAnsiTheme="majorHAnsi" w:cstheme="majorHAnsi"/>
            <w:color w:val="auto"/>
          </w:rPr>
          <w:t>www.heergrendehus.barnehage.no</w:t>
        </w:r>
      </w:hyperlink>
      <w:r w:rsidR="004B3DA8" w:rsidRPr="00127077">
        <w:rPr>
          <w:rStyle w:val="Hyperkobling"/>
          <w:rFonts w:asciiTheme="majorHAnsi" w:hAnsiTheme="majorHAnsi" w:cstheme="majorHAnsi"/>
          <w:color w:val="auto"/>
          <w:u w:val="none"/>
        </w:rPr>
        <w:t xml:space="preserve"> </w:t>
      </w:r>
    </w:p>
    <w:p w14:paraId="0CB7E0E6" w14:textId="191F5C67" w:rsidR="00734A0D" w:rsidRPr="00127077" w:rsidRDefault="00734A0D" w:rsidP="00734A0D">
      <w:pPr>
        <w:rPr>
          <w:rFonts w:asciiTheme="majorHAnsi" w:hAnsiTheme="majorHAnsi" w:cstheme="majorHAnsi"/>
        </w:rPr>
      </w:pPr>
      <w:r w:rsidRPr="00127077">
        <w:rPr>
          <w:rFonts w:asciiTheme="majorHAnsi" w:hAnsiTheme="majorHAnsi" w:cstheme="majorHAnsi"/>
        </w:rPr>
        <w:t>Styrer/daglig leder:</w:t>
      </w:r>
      <w:r w:rsidRPr="00127077">
        <w:rPr>
          <w:rFonts w:asciiTheme="majorHAnsi" w:hAnsiTheme="majorHAnsi" w:cstheme="majorHAnsi"/>
        </w:rPr>
        <w:tab/>
        <w:t xml:space="preserve">Kari </w:t>
      </w:r>
      <w:r w:rsidR="0049454A" w:rsidRPr="00127077">
        <w:rPr>
          <w:rFonts w:asciiTheme="majorHAnsi" w:hAnsiTheme="majorHAnsi" w:cstheme="majorHAnsi"/>
        </w:rPr>
        <w:t>Karlsen</w:t>
      </w:r>
    </w:p>
    <w:p w14:paraId="009B99FA" w14:textId="1C9F187E" w:rsidR="007762A2" w:rsidRDefault="00734A0D" w:rsidP="00734A0D">
      <w:pPr>
        <w:rPr>
          <w:rFonts w:asciiTheme="majorHAnsi" w:hAnsiTheme="majorHAnsi" w:cstheme="majorHAnsi"/>
        </w:rPr>
      </w:pPr>
      <w:r w:rsidRPr="00127077">
        <w:rPr>
          <w:rFonts w:asciiTheme="majorHAnsi" w:hAnsiTheme="majorHAnsi" w:cstheme="majorHAnsi"/>
        </w:rPr>
        <w:t>Styreleder:</w:t>
      </w:r>
      <w:r w:rsidRPr="00127077">
        <w:rPr>
          <w:rFonts w:asciiTheme="majorHAnsi" w:hAnsiTheme="majorHAnsi" w:cstheme="majorHAnsi"/>
        </w:rPr>
        <w:tab/>
      </w:r>
      <w:r w:rsidRPr="00127077">
        <w:rPr>
          <w:rFonts w:asciiTheme="majorHAnsi" w:hAnsiTheme="majorHAnsi" w:cstheme="majorHAnsi"/>
        </w:rPr>
        <w:tab/>
      </w:r>
      <w:r w:rsidR="008153F7">
        <w:rPr>
          <w:rFonts w:asciiTheme="majorHAnsi" w:hAnsiTheme="majorHAnsi" w:cstheme="majorHAnsi"/>
        </w:rPr>
        <w:t>Aage Martin</w:t>
      </w:r>
      <w:r w:rsidR="00BD28D8">
        <w:rPr>
          <w:rFonts w:asciiTheme="majorHAnsi" w:hAnsiTheme="majorHAnsi" w:cstheme="majorHAnsi"/>
        </w:rPr>
        <w:t xml:space="preserve"> Kavli Walberg</w:t>
      </w:r>
    </w:p>
    <w:p w14:paraId="1E7B4DED" w14:textId="1C863A6C" w:rsidR="00295845" w:rsidRPr="00127077" w:rsidRDefault="00295845" w:rsidP="00734A0D">
      <w:pPr>
        <w:rPr>
          <w:rFonts w:asciiTheme="majorHAnsi" w:hAnsiTheme="majorHAnsi" w:cstheme="majorHAnsi"/>
        </w:rPr>
      </w:pPr>
      <w:proofErr w:type="gramStart"/>
      <w:r>
        <w:rPr>
          <w:rFonts w:asciiTheme="majorHAnsi" w:hAnsiTheme="majorHAnsi" w:cstheme="majorHAnsi"/>
        </w:rPr>
        <w:t>SU.representant</w:t>
      </w:r>
      <w:proofErr w:type="gramEnd"/>
      <w:r>
        <w:rPr>
          <w:rFonts w:asciiTheme="majorHAnsi" w:hAnsiTheme="majorHAnsi" w:cstheme="majorHAnsi"/>
        </w:rPr>
        <w:t>:</w:t>
      </w:r>
      <w:r>
        <w:rPr>
          <w:rFonts w:asciiTheme="majorHAnsi" w:hAnsiTheme="majorHAnsi" w:cstheme="majorHAnsi"/>
        </w:rPr>
        <w:tab/>
      </w:r>
      <w:r>
        <w:rPr>
          <w:rFonts w:asciiTheme="majorHAnsi" w:hAnsiTheme="majorHAnsi" w:cstheme="majorHAnsi"/>
        </w:rPr>
        <w:tab/>
        <w:t xml:space="preserve">Kristian </w:t>
      </w:r>
      <w:proofErr w:type="spellStart"/>
      <w:r>
        <w:rPr>
          <w:rFonts w:asciiTheme="majorHAnsi" w:hAnsiTheme="majorHAnsi" w:cstheme="majorHAnsi"/>
        </w:rPr>
        <w:t>Sandnæs</w:t>
      </w:r>
      <w:proofErr w:type="spellEnd"/>
      <w:r>
        <w:rPr>
          <w:rFonts w:asciiTheme="majorHAnsi" w:hAnsiTheme="majorHAnsi" w:cstheme="majorHAnsi"/>
        </w:rPr>
        <w:t xml:space="preserve"> Gregersen</w:t>
      </w:r>
      <w:r w:rsidR="0001389C">
        <w:rPr>
          <w:rFonts w:asciiTheme="majorHAnsi" w:hAnsiTheme="majorHAnsi" w:cstheme="majorHAnsi"/>
        </w:rPr>
        <w:t xml:space="preserve"> og Kine Haugen</w:t>
      </w:r>
    </w:p>
    <w:p w14:paraId="07981E89" w14:textId="155AB545" w:rsidR="007E37B9" w:rsidRDefault="007E37B9" w:rsidP="7D2B8092">
      <w:pPr>
        <w:rPr>
          <w:rFonts w:cstheme="minorHAnsi"/>
        </w:rPr>
      </w:pPr>
    </w:p>
    <w:p w14:paraId="53E8D296" w14:textId="25E39903" w:rsidR="00295845" w:rsidRDefault="00295845" w:rsidP="7D2B8092">
      <w:pPr>
        <w:rPr>
          <w:rFonts w:cstheme="minorHAnsi"/>
        </w:rPr>
      </w:pPr>
    </w:p>
    <w:p w14:paraId="2771DDBC" w14:textId="56544060" w:rsidR="00295845" w:rsidRDefault="00295845" w:rsidP="7D2B8092">
      <w:pPr>
        <w:rPr>
          <w:rFonts w:cstheme="minorHAnsi"/>
        </w:rPr>
      </w:pPr>
    </w:p>
    <w:p w14:paraId="79367CDC" w14:textId="3A6109E5" w:rsidR="00295845" w:rsidRDefault="00295845" w:rsidP="7D2B8092">
      <w:pPr>
        <w:rPr>
          <w:rFonts w:cstheme="minorHAnsi"/>
        </w:rPr>
      </w:pPr>
    </w:p>
    <w:p w14:paraId="37C56757" w14:textId="2B1A4395" w:rsidR="00295845" w:rsidRDefault="00295845" w:rsidP="7D2B8092">
      <w:pPr>
        <w:rPr>
          <w:rFonts w:cstheme="minorHAnsi"/>
        </w:rPr>
      </w:pPr>
    </w:p>
    <w:p w14:paraId="299F6FD7" w14:textId="6492543C" w:rsidR="00295845" w:rsidRDefault="00295845" w:rsidP="7D2B8092">
      <w:pPr>
        <w:rPr>
          <w:rFonts w:cstheme="minorHAnsi"/>
        </w:rPr>
      </w:pPr>
    </w:p>
    <w:p w14:paraId="5CB6666D" w14:textId="5C843B43" w:rsidR="00295845" w:rsidRDefault="00295845" w:rsidP="7D2B8092">
      <w:pPr>
        <w:rPr>
          <w:rFonts w:cstheme="minorHAnsi"/>
        </w:rPr>
      </w:pPr>
    </w:p>
    <w:p w14:paraId="57E2671C" w14:textId="239A7AFC" w:rsidR="00295845" w:rsidRDefault="00295845" w:rsidP="7D2B8092">
      <w:pPr>
        <w:rPr>
          <w:rFonts w:cstheme="minorHAnsi"/>
        </w:rPr>
      </w:pPr>
    </w:p>
    <w:p w14:paraId="786CD8E7" w14:textId="02CA2170" w:rsidR="00295845" w:rsidRDefault="00295845" w:rsidP="7D2B8092">
      <w:pPr>
        <w:rPr>
          <w:rFonts w:cstheme="minorHAnsi"/>
        </w:rPr>
      </w:pPr>
    </w:p>
    <w:p w14:paraId="1F71818F" w14:textId="60840372" w:rsidR="00295845" w:rsidRDefault="00295845" w:rsidP="7D2B8092">
      <w:pPr>
        <w:rPr>
          <w:rFonts w:cstheme="minorHAnsi"/>
        </w:rPr>
      </w:pPr>
    </w:p>
    <w:p w14:paraId="43851B9C" w14:textId="6480F86D" w:rsidR="00295845" w:rsidRDefault="00295845" w:rsidP="7D2B8092">
      <w:pPr>
        <w:rPr>
          <w:rFonts w:cstheme="minorHAnsi"/>
        </w:rPr>
      </w:pPr>
    </w:p>
    <w:p w14:paraId="42C755C0" w14:textId="74316CA8" w:rsidR="00295845" w:rsidRDefault="00295845" w:rsidP="7D2B8092">
      <w:pPr>
        <w:rPr>
          <w:rFonts w:cstheme="minorHAnsi"/>
        </w:rPr>
      </w:pPr>
    </w:p>
    <w:p w14:paraId="272254EE" w14:textId="6B20F784" w:rsidR="00295845" w:rsidRDefault="00295845" w:rsidP="7D2B8092">
      <w:pPr>
        <w:rPr>
          <w:rFonts w:cstheme="minorHAnsi"/>
        </w:rPr>
      </w:pPr>
    </w:p>
    <w:p w14:paraId="6AC4609C" w14:textId="77777777" w:rsidR="00295845" w:rsidRPr="00585931" w:rsidRDefault="00295845" w:rsidP="7D2B8092">
      <w:pPr>
        <w:rPr>
          <w:rFonts w:cstheme="minorHAnsi"/>
        </w:rPr>
      </w:pPr>
    </w:p>
    <w:p w14:paraId="5A768AE0" w14:textId="35346F54" w:rsidR="00734A0D" w:rsidRPr="00184A59" w:rsidRDefault="7D2B8092" w:rsidP="7D2B8092">
      <w:pPr>
        <w:rPr>
          <w:rFonts w:asciiTheme="majorHAnsi" w:hAnsiTheme="majorHAnsi" w:cstheme="majorHAnsi"/>
          <w:b/>
          <w:bCs/>
          <w:color w:val="2E74B5" w:themeColor="accent1" w:themeShade="BF"/>
          <w:sz w:val="32"/>
          <w:szCs w:val="32"/>
        </w:rPr>
      </w:pPr>
      <w:r w:rsidRPr="00184A59">
        <w:rPr>
          <w:rFonts w:asciiTheme="majorHAnsi" w:hAnsiTheme="majorHAnsi" w:cstheme="majorHAnsi"/>
          <w:b/>
          <w:bCs/>
          <w:color w:val="2E74B5" w:themeColor="accent1" w:themeShade="BF"/>
          <w:sz w:val="32"/>
          <w:szCs w:val="32"/>
        </w:rPr>
        <w:t>De ansatte:</w:t>
      </w:r>
    </w:p>
    <w:p w14:paraId="10BA9F46" w14:textId="786EE294" w:rsidR="00F648A4" w:rsidRPr="00184A59" w:rsidRDefault="7D2B8092" w:rsidP="7D2B8092">
      <w:pPr>
        <w:rPr>
          <w:sz w:val="28"/>
          <w:szCs w:val="28"/>
        </w:rPr>
      </w:pPr>
      <w:r w:rsidRPr="00184A59">
        <w:rPr>
          <w:sz w:val="28"/>
          <w:szCs w:val="28"/>
        </w:rPr>
        <w:t>Avdeling Skogmus</w:t>
      </w:r>
    </w:p>
    <w:p w14:paraId="7DADD4F9" w14:textId="42BD3DE5" w:rsidR="00325E29" w:rsidRDefault="00C715E9" w:rsidP="00F648A4">
      <w:pPr>
        <w:rPr>
          <w:noProof/>
        </w:rPr>
      </w:pPr>
      <w:r>
        <w:rPr>
          <w:noProof/>
        </w:rPr>
        <w:drawing>
          <wp:inline distT="0" distB="0" distL="0" distR="0" wp14:anchorId="5517140D" wp14:editId="663A2EA6">
            <wp:extent cx="1034207" cy="1604645"/>
            <wp:effectExtent l="0" t="0" r="0" b="0"/>
            <wp:docPr id="16" name="Bilde 16" descr="Et bilde som inneholder vegg, person, kvinn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vegg, person, kvinne, innendørs&#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1976" cy="1694277"/>
                    </a:xfrm>
                    <a:prstGeom prst="rect">
                      <a:avLst/>
                    </a:prstGeom>
                    <a:effectLst>
                      <a:softEdge rad="31750"/>
                    </a:effectLst>
                  </pic:spPr>
                </pic:pic>
              </a:graphicData>
            </a:graphic>
          </wp:inline>
        </w:drawing>
      </w:r>
      <w:r w:rsidR="00325E29">
        <w:rPr>
          <w:noProof/>
        </w:rPr>
        <w:drawing>
          <wp:inline distT="0" distB="0" distL="0" distR="0" wp14:anchorId="12A51AD3" wp14:editId="400CCB7B">
            <wp:extent cx="1112360" cy="1598930"/>
            <wp:effectExtent l="0" t="0" r="0" b="1270"/>
            <wp:docPr id="15" name="Bilde 15" descr="Et bilde som inneholder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vegg, inn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51" cy="1684013"/>
                    </a:xfrm>
                    <a:prstGeom prst="rect">
                      <a:avLst/>
                    </a:prstGeom>
                    <a:effectLst>
                      <a:softEdge rad="31750"/>
                    </a:effectLst>
                  </pic:spPr>
                </pic:pic>
              </a:graphicData>
            </a:graphic>
          </wp:inline>
        </w:drawing>
      </w:r>
      <w:r w:rsidR="00784639">
        <w:t xml:space="preserve"> </w:t>
      </w:r>
      <w:r w:rsidR="00784639">
        <w:rPr>
          <w:noProof/>
        </w:rPr>
        <w:drawing>
          <wp:inline distT="0" distB="0" distL="0" distR="0" wp14:anchorId="7DCB3837" wp14:editId="7838A1CB">
            <wp:extent cx="1173480" cy="1546860"/>
            <wp:effectExtent l="0" t="0" r="7620" b="0"/>
            <wp:docPr id="20" name="Bilde 20" descr="Et bilde som inneholder tekst, person, hyll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person, hylle, inn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8649" cy="1593219"/>
                    </a:xfrm>
                    <a:prstGeom prst="rect">
                      <a:avLst/>
                    </a:prstGeom>
                  </pic:spPr>
                </pic:pic>
              </a:graphicData>
            </a:graphic>
          </wp:inline>
        </w:drawing>
      </w:r>
      <w:r w:rsidR="00784639">
        <w:t xml:space="preserve"> </w:t>
      </w:r>
      <w:r w:rsidR="00247B08">
        <w:rPr>
          <w:noProof/>
        </w:rPr>
        <w:drawing>
          <wp:inline distT="0" distB="0" distL="0" distR="0" wp14:anchorId="70FC498A" wp14:editId="199E1AB0">
            <wp:extent cx="1094105" cy="1603242"/>
            <wp:effectExtent l="0" t="0" r="0" b="0"/>
            <wp:docPr id="5" name="Bilde 5" descr="Et bilde som inneholder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person, vegg, inn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5475" cy="1722477"/>
                    </a:xfrm>
                    <a:prstGeom prst="rect">
                      <a:avLst/>
                    </a:prstGeom>
                    <a:effectLst>
                      <a:softEdge rad="31750"/>
                    </a:effectLst>
                  </pic:spPr>
                </pic:pic>
              </a:graphicData>
            </a:graphic>
          </wp:inline>
        </w:drawing>
      </w:r>
      <w:r w:rsidR="00784639" w:rsidRPr="004F1154">
        <w:rPr>
          <w:rFonts w:ascii="Times New Roman" w:eastAsia="Times New Roman" w:hAnsi="Times New Roman" w:cs="Times New Roman"/>
          <w:noProof/>
        </w:rPr>
        <w:drawing>
          <wp:inline distT="0" distB="0" distL="0" distR="0" wp14:anchorId="2AE6D10F" wp14:editId="73EEFB92">
            <wp:extent cx="1048624" cy="1595691"/>
            <wp:effectExtent l="0" t="0" r="0" b="5080"/>
            <wp:docPr id="24" name="Bilde 24" descr="page1image625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258048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74" t="17177" r="30174" b="16749"/>
                    <a:stretch/>
                  </pic:blipFill>
                  <pic:spPr bwMode="auto">
                    <a:xfrm>
                      <a:off x="0" y="0"/>
                      <a:ext cx="1126721" cy="1714531"/>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784639">
        <w:t xml:space="preserve">                      </w:t>
      </w:r>
      <w:r w:rsidR="00F648A4">
        <w:t xml:space="preserve">   </w:t>
      </w:r>
      <w:r w:rsidR="00325E29">
        <w:t xml:space="preserve">                    </w:t>
      </w:r>
      <w:r w:rsidR="00F648A4">
        <w:t xml:space="preserve">      </w:t>
      </w:r>
      <w:r w:rsidR="00325E29">
        <w:t xml:space="preserve">     </w:t>
      </w:r>
      <w:r w:rsidR="00F648A4">
        <w:t xml:space="preserve">      </w:t>
      </w:r>
    </w:p>
    <w:p w14:paraId="627D097C" w14:textId="598EFC15" w:rsidR="00F648A4" w:rsidRDefault="00F648A4" w:rsidP="00F648A4"/>
    <w:p w14:paraId="57A5C0B6" w14:textId="53B09223" w:rsidR="00325E29" w:rsidRDefault="00C715E9" w:rsidP="00F648A4">
      <w:r>
        <w:t>Tonje (</w:t>
      </w:r>
      <w:proofErr w:type="spellStart"/>
      <w:proofErr w:type="gramStart"/>
      <w:r>
        <w:t>ped.leder</w:t>
      </w:r>
      <w:proofErr w:type="spellEnd"/>
      <w:proofErr w:type="gramEnd"/>
      <w:r>
        <w:t xml:space="preserve">)    </w:t>
      </w:r>
      <w:r w:rsidR="00AE26C0">
        <w:t xml:space="preserve">Hege (fagarbeider)   </w:t>
      </w:r>
      <w:r w:rsidR="00784639">
        <w:t xml:space="preserve">   Marlene(fagarbeider</w:t>
      </w:r>
      <w:r w:rsidR="00247B08">
        <w:t>)</w:t>
      </w:r>
      <w:r w:rsidR="00784639">
        <w:t xml:space="preserve">       </w:t>
      </w:r>
      <w:r w:rsidR="00247B08">
        <w:t xml:space="preserve">Helene (fagarbeider)        </w:t>
      </w:r>
      <w:r w:rsidR="00784639">
        <w:t xml:space="preserve">Anna(assistent)                                      </w:t>
      </w:r>
    </w:p>
    <w:p w14:paraId="3B6C2274" w14:textId="77777777" w:rsidR="00184A59" w:rsidRDefault="00184A59" w:rsidP="00F648A4">
      <w:pPr>
        <w:rPr>
          <w:bCs/>
          <w:sz w:val="28"/>
          <w:szCs w:val="28"/>
        </w:rPr>
      </w:pPr>
    </w:p>
    <w:p w14:paraId="746EF151" w14:textId="6B050A61" w:rsidR="00F648A4" w:rsidRPr="00184A59" w:rsidRDefault="004B3DA8" w:rsidP="00F648A4">
      <w:pPr>
        <w:rPr>
          <w:bCs/>
          <w:sz w:val="22"/>
          <w:szCs w:val="22"/>
        </w:rPr>
      </w:pPr>
      <w:r w:rsidRPr="00184A59">
        <w:rPr>
          <w:bCs/>
          <w:sz w:val="28"/>
          <w:szCs w:val="28"/>
        </w:rPr>
        <w:t xml:space="preserve">Avdeling </w:t>
      </w:r>
      <w:r w:rsidR="00F648A4" w:rsidRPr="00184A59">
        <w:rPr>
          <w:bCs/>
          <w:sz w:val="28"/>
          <w:szCs w:val="28"/>
        </w:rPr>
        <w:t>Revehiet</w:t>
      </w:r>
    </w:p>
    <w:p w14:paraId="5F2CB1AD" w14:textId="63CFD8A2" w:rsidR="00F648A4" w:rsidRDefault="00C715E9" w:rsidP="00F648A4">
      <w:r>
        <w:rPr>
          <w:noProof/>
        </w:rPr>
        <w:drawing>
          <wp:inline distT="0" distB="0" distL="0" distR="0" wp14:anchorId="459C52A4" wp14:editId="17C563E9">
            <wp:extent cx="1072960" cy="1590675"/>
            <wp:effectExtent l="0" t="0" r="0" b="0"/>
            <wp:docPr id="11" name="Bilde 11" descr="Et bilde som inneholder person,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vegg&#10;&#10;Automatisk generert beskrivel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381"/>
                    <a:stretch/>
                  </pic:blipFill>
                  <pic:spPr bwMode="auto">
                    <a:xfrm>
                      <a:off x="0" y="0"/>
                      <a:ext cx="1082253" cy="1604452"/>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r w:rsidR="00784639">
        <w:rPr>
          <w:noProof/>
        </w:rPr>
        <w:t xml:space="preserve">  </w:t>
      </w:r>
      <w:r w:rsidR="0048173C">
        <w:rPr>
          <w:noProof/>
        </w:rPr>
        <w:drawing>
          <wp:inline distT="0" distB="0" distL="0" distR="0" wp14:anchorId="15E395E9" wp14:editId="5977050D">
            <wp:extent cx="1104265" cy="1553956"/>
            <wp:effectExtent l="0" t="0" r="635" b="8255"/>
            <wp:docPr id="25" name="Bilde 25"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person&#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51" r="707" b="-490"/>
                    <a:stretch/>
                  </pic:blipFill>
                  <pic:spPr bwMode="auto">
                    <a:xfrm>
                      <a:off x="0" y="0"/>
                      <a:ext cx="1125503" cy="1583843"/>
                    </a:xfrm>
                    <a:prstGeom prst="rect">
                      <a:avLst/>
                    </a:prstGeom>
                    <a:noFill/>
                    <a:ln>
                      <a:noFill/>
                    </a:ln>
                    <a:extLst>
                      <a:ext uri="{53640926-AAD7-44D8-BBD7-CCE9431645EC}">
                        <a14:shadowObscured xmlns:a14="http://schemas.microsoft.com/office/drawing/2010/main"/>
                      </a:ext>
                    </a:extLst>
                  </pic:spPr>
                </pic:pic>
              </a:graphicData>
            </a:graphic>
          </wp:inline>
        </w:drawing>
      </w:r>
      <w:r w:rsidR="00784639">
        <w:rPr>
          <w:noProof/>
        </w:rPr>
        <w:t xml:space="preserve"> </w:t>
      </w:r>
      <w:r w:rsidR="00935C17">
        <w:rPr>
          <w:noProof/>
        </w:rPr>
        <w:drawing>
          <wp:inline distT="0" distB="0" distL="0" distR="0" wp14:anchorId="3FDF1661" wp14:editId="6C6A5862">
            <wp:extent cx="1094105" cy="1603242"/>
            <wp:effectExtent l="0" t="0" r="0" b="0"/>
            <wp:docPr id="17" name="Bilde 17" descr="Et bilde som inneholder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person, vegg, inn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5475" cy="1722477"/>
                    </a:xfrm>
                    <a:prstGeom prst="rect">
                      <a:avLst/>
                    </a:prstGeom>
                    <a:effectLst>
                      <a:softEdge rad="31750"/>
                    </a:effectLst>
                  </pic:spPr>
                </pic:pic>
              </a:graphicData>
            </a:graphic>
          </wp:inline>
        </w:drawing>
      </w:r>
      <w:r w:rsidR="00784639">
        <w:rPr>
          <w:noProof/>
        </w:rPr>
        <w:t xml:space="preserve"> </w:t>
      </w:r>
      <w:r w:rsidR="00784639">
        <w:rPr>
          <w:noProof/>
        </w:rPr>
        <w:drawing>
          <wp:inline distT="0" distB="0" distL="0" distR="0" wp14:anchorId="7A0BF4F4" wp14:editId="37C137C4">
            <wp:extent cx="1127760" cy="1588794"/>
            <wp:effectExtent l="0" t="0" r="0" b="0"/>
            <wp:docPr id="27" name="Bilde 27" descr="Et bilde som inneholder person, vegg,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 vegg, kvinne&#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6905" cy="1672117"/>
                    </a:xfrm>
                    <a:prstGeom prst="rect">
                      <a:avLst/>
                    </a:prstGeom>
                    <a:effectLst>
                      <a:softEdge rad="31750"/>
                    </a:effectLst>
                  </pic:spPr>
                </pic:pic>
              </a:graphicData>
            </a:graphic>
          </wp:inline>
        </w:drawing>
      </w:r>
      <w:r w:rsidR="00784639">
        <w:rPr>
          <w:noProof/>
        </w:rPr>
        <w:t xml:space="preserve"> </w:t>
      </w:r>
      <w:r w:rsidR="00935C17">
        <w:rPr>
          <w:noProof/>
        </w:rPr>
        <w:drawing>
          <wp:inline distT="0" distB="0" distL="0" distR="0" wp14:anchorId="7EF8462E" wp14:editId="15A94AD3">
            <wp:extent cx="1111250" cy="1583055"/>
            <wp:effectExtent l="0" t="0" r="0" b="0"/>
            <wp:docPr id="6" name="Bilde 6" descr="Et bilde som inneholder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vegg, innendørs&#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1057" cy="1654009"/>
                    </a:xfrm>
                    <a:prstGeom prst="rect">
                      <a:avLst/>
                    </a:prstGeom>
                    <a:effectLst>
                      <a:softEdge rad="31750"/>
                    </a:effectLst>
                  </pic:spPr>
                </pic:pic>
              </a:graphicData>
            </a:graphic>
          </wp:inline>
        </w:drawing>
      </w:r>
      <w:r w:rsidR="00784639">
        <w:rPr>
          <w:noProof/>
        </w:rPr>
        <w:t xml:space="preserve">                  </w:t>
      </w:r>
    </w:p>
    <w:p w14:paraId="761AB21F" w14:textId="63942BB4" w:rsidR="004550E2" w:rsidRDefault="00C715E9" w:rsidP="00F648A4">
      <w:r>
        <w:t>Cathrine</w:t>
      </w:r>
      <w:r w:rsidR="00A5138D">
        <w:t xml:space="preserve"> </w:t>
      </w:r>
      <w:r w:rsidR="00325E29">
        <w:t>(</w:t>
      </w:r>
      <w:proofErr w:type="spellStart"/>
      <w:proofErr w:type="gramStart"/>
      <w:r w:rsidR="00325E29">
        <w:t>ped.leder</w:t>
      </w:r>
      <w:proofErr w:type="spellEnd"/>
      <w:proofErr w:type="gramEnd"/>
      <w:r w:rsidR="00325E29">
        <w:t xml:space="preserve">) </w:t>
      </w:r>
      <w:r w:rsidR="00935C17">
        <w:t>Cecilie(barnehagelærer)</w:t>
      </w:r>
      <w:r w:rsidR="004550E2">
        <w:t>Helene(</w:t>
      </w:r>
      <w:r>
        <w:t>fagarbeider)</w:t>
      </w:r>
      <w:r w:rsidR="004550E2">
        <w:t xml:space="preserve">     Karolina(assistent)    </w:t>
      </w:r>
      <w:r w:rsidR="00A5138D">
        <w:t xml:space="preserve"> </w:t>
      </w:r>
      <w:r w:rsidR="004550E2">
        <w:t>Unni (assistent</w:t>
      </w:r>
      <w:r w:rsidR="00443B5B">
        <w:t xml:space="preserve"> </w:t>
      </w:r>
      <w:r>
        <w:t>)</w:t>
      </w:r>
      <w:r w:rsidR="00443B5B">
        <w:t xml:space="preserve">   </w:t>
      </w:r>
    </w:p>
    <w:p w14:paraId="737BF811" w14:textId="77777777" w:rsidR="004550E2" w:rsidRDefault="004550E2" w:rsidP="00F648A4">
      <w:pPr>
        <w:rPr>
          <w:b/>
          <w:sz w:val="24"/>
          <w:szCs w:val="24"/>
        </w:rPr>
      </w:pPr>
    </w:p>
    <w:p w14:paraId="36184D1E" w14:textId="474076EC" w:rsidR="00F648A4" w:rsidRPr="00184A59" w:rsidRDefault="00F648A4" w:rsidP="00F648A4">
      <w:pPr>
        <w:rPr>
          <w:bCs/>
          <w:sz w:val="28"/>
          <w:szCs w:val="28"/>
        </w:rPr>
      </w:pPr>
      <w:r w:rsidRPr="00184A59">
        <w:rPr>
          <w:bCs/>
          <w:sz w:val="28"/>
          <w:szCs w:val="28"/>
        </w:rPr>
        <w:t xml:space="preserve">Styrer </w:t>
      </w:r>
      <w:r w:rsidR="00935C17">
        <w:rPr>
          <w:bCs/>
          <w:sz w:val="28"/>
          <w:szCs w:val="28"/>
        </w:rPr>
        <w:tab/>
      </w:r>
      <w:r w:rsidR="00935C17">
        <w:rPr>
          <w:bCs/>
          <w:sz w:val="28"/>
          <w:szCs w:val="28"/>
        </w:rPr>
        <w:tab/>
        <w:t xml:space="preserve"> Økonomi/Kontor</w:t>
      </w:r>
      <w:r w:rsidR="00935C17">
        <w:rPr>
          <w:bCs/>
          <w:sz w:val="28"/>
          <w:szCs w:val="28"/>
        </w:rPr>
        <w:tab/>
      </w:r>
      <w:r w:rsidR="0001389C">
        <w:rPr>
          <w:bCs/>
          <w:sz w:val="28"/>
          <w:szCs w:val="28"/>
        </w:rPr>
        <w:t xml:space="preserve">            </w:t>
      </w:r>
      <w:r w:rsidR="00935C17">
        <w:rPr>
          <w:bCs/>
          <w:sz w:val="28"/>
          <w:szCs w:val="28"/>
        </w:rPr>
        <w:t>Vikar</w:t>
      </w:r>
    </w:p>
    <w:p w14:paraId="5D535555" w14:textId="5ADA2F5D" w:rsidR="00F648A4" w:rsidRDefault="00F648A4" w:rsidP="00F648A4"/>
    <w:p w14:paraId="60FD8B1F" w14:textId="65531A4F" w:rsidR="00F648A4" w:rsidRDefault="00DC73A3" w:rsidP="00F648A4">
      <w:r>
        <w:rPr>
          <w:noProof/>
        </w:rPr>
        <w:drawing>
          <wp:inline distT="0" distB="0" distL="0" distR="0" wp14:anchorId="7D994D24" wp14:editId="70E0B210">
            <wp:extent cx="1203960" cy="1592580"/>
            <wp:effectExtent l="0" t="0" r="0" b="7620"/>
            <wp:docPr id="31" name="Bilde 31" descr="Et bilde som inneholder person, kvinne,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person, kvinne, vegg, innendørs&#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960" cy="1592580"/>
                    </a:xfrm>
                    <a:prstGeom prst="rect">
                      <a:avLst/>
                    </a:prstGeom>
                    <a:noFill/>
                    <a:ln>
                      <a:noFill/>
                    </a:ln>
                    <a:effectLst>
                      <a:softEdge rad="31750"/>
                    </a:effectLst>
                  </pic:spPr>
                </pic:pic>
              </a:graphicData>
            </a:graphic>
          </wp:inline>
        </w:drawing>
      </w:r>
      <w:r w:rsidR="00F648A4">
        <w:rPr>
          <w:rFonts w:ascii="Times New Roman" w:eastAsia="Times New Roman" w:hAnsi="Times New Roman" w:cs="Times New Roman"/>
        </w:rPr>
        <w:t xml:space="preserve"> </w:t>
      </w:r>
      <w:r w:rsidR="0051258A" w:rsidRPr="0051258A">
        <w:t xml:space="preserve"> </w:t>
      </w:r>
      <w:r w:rsidR="00784639">
        <w:t xml:space="preserve">   </w:t>
      </w:r>
      <w:r w:rsidR="00935C17">
        <w:t xml:space="preserve">  </w:t>
      </w:r>
      <w:r w:rsidR="00784639">
        <w:t xml:space="preserve"> </w:t>
      </w:r>
      <w:r w:rsidR="00784639">
        <w:rPr>
          <w:noProof/>
        </w:rPr>
        <w:drawing>
          <wp:inline distT="0" distB="0" distL="0" distR="0" wp14:anchorId="7478FFD4" wp14:editId="60FB5C74">
            <wp:extent cx="1073140" cy="1594485"/>
            <wp:effectExtent l="0" t="0" r="0" b="5715"/>
            <wp:docPr id="14" name="Bilde 14" descr="Et bilde som inneholder person, vegg, smilende,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erson, vegg, smilende, posere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2710" cy="1668137"/>
                    </a:xfrm>
                    <a:prstGeom prst="rect">
                      <a:avLst/>
                    </a:prstGeom>
                    <a:effectLst>
                      <a:softEdge rad="31750"/>
                    </a:effectLst>
                  </pic:spPr>
                </pic:pic>
              </a:graphicData>
            </a:graphic>
          </wp:inline>
        </w:drawing>
      </w:r>
      <w:r w:rsidR="00935C17">
        <w:t xml:space="preserve">                      </w:t>
      </w:r>
      <w:r w:rsidR="00935C17">
        <w:rPr>
          <w:noProof/>
        </w:rPr>
        <w:drawing>
          <wp:inline distT="0" distB="0" distL="0" distR="0" wp14:anchorId="1157D4E1" wp14:editId="04717B2F">
            <wp:extent cx="1071120" cy="1531520"/>
            <wp:effectExtent l="0" t="0" r="0" b="5715"/>
            <wp:docPr id="23" name="Bilde 23"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person, innendørs&#10;&#10;Automatisk generer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422"/>
                    <a:stretch/>
                  </pic:blipFill>
                  <pic:spPr bwMode="auto">
                    <a:xfrm>
                      <a:off x="0" y="0"/>
                      <a:ext cx="1098432" cy="1570572"/>
                    </a:xfrm>
                    <a:prstGeom prst="rect">
                      <a:avLst/>
                    </a:prstGeom>
                    <a:noFill/>
                    <a:ln>
                      <a:noFill/>
                    </a:ln>
                    <a:extLst>
                      <a:ext uri="{53640926-AAD7-44D8-BBD7-CCE9431645EC}">
                        <a14:shadowObscured xmlns:a14="http://schemas.microsoft.com/office/drawing/2010/main"/>
                      </a:ext>
                    </a:extLst>
                  </pic:spPr>
                </pic:pic>
              </a:graphicData>
            </a:graphic>
          </wp:inline>
        </w:drawing>
      </w:r>
      <w:r w:rsidR="0001389C">
        <w:t xml:space="preserve"> </w:t>
      </w:r>
      <w:r w:rsidR="00403785">
        <w:t xml:space="preserve">     </w:t>
      </w:r>
      <w:r w:rsidR="0001389C">
        <w:t xml:space="preserve">  </w:t>
      </w:r>
      <w:r w:rsidR="00403785">
        <w:rPr>
          <w:noProof/>
        </w:rPr>
        <w:drawing>
          <wp:inline distT="0" distB="0" distL="0" distR="0" wp14:anchorId="10A2348A" wp14:editId="22F32805">
            <wp:extent cx="971550" cy="15144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na.jpg"/>
                    <pic:cNvPicPr/>
                  </pic:nvPicPr>
                  <pic:blipFill rotWithShape="1">
                    <a:blip r:embed="rId27" cstate="print">
                      <a:extLst>
                        <a:ext uri="{28A0092B-C50C-407E-A947-70E740481C1C}">
                          <a14:useLocalDpi xmlns:a14="http://schemas.microsoft.com/office/drawing/2010/main" val="0"/>
                        </a:ext>
                      </a:extLst>
                    </a:blip>
                    <a:srcRect l="12728" t="20166" r="16286" b="16704"/>
                    <a:stretch/>
                  </pic:blipFill>
                  <pic:spPr bwMode="auto">
                    <a:xfrm>
                      <a:off x="0" y="0"/>
                      <a:ext cx="975927" cy="1521298"/>
                    </a:xfrm>
                    <a:prstGeom prst="rect">
                      <a:avLst/>
                    </a:prstGeom>
                    <a:ln>
                      <a:noFill/>
                    </a:ln>
                    <a:extLst>
                      <a:ext uri="{53640926-AAD7-44D8-BBD7-CCE9431645EC}">
                        <a14:shadowObscured xmlns:a14="http://schemas.microsoft.com/office/drawing/2010/main"/>
                      </a:ext>
                    </a:extLst>
                  </pic:spPr>
                </pic:pic>
              </a:graphicData>
            </a:graphic>
          </wp:inline>
        </w:drawing>
      </w:r>
    </w:p>
    <w:p w14:paraId="109D3D56" w14:textId="372D164C" w:rsidR="007000CD" w:rsidRDefault="00F648A4" w:rsidP="007000CD">
      <w:pPr>
        <w:rPr>
          <w:rFonts w:ascii="Calibri" w:hAnsi="Calibri"/>
          <w:i/>
          <w:iCs/>
          <w:color w:val="FF0000"/>
        </w:rPr>
      </w:pPr>
      <w:r w:rsidRPr="00A958BC">
        <w:rPr>
          <w:noProof/>
        </w:rPr>
        <w:t xml:space="preserve"> </w:t>
      </w:r>
      <w:r>
        <w:rPr>
          <w:noProof/>
        </w:rPr>
        <w:t>Kari (styre</w:t>
      </w:r>
      <w:r w:rsidR="00AE26C0">
        <w:rPr>
          <w:noProof/>
        </w:rPr>
        <w:t>r)</w:t>
      </w:r>
      <w:r w:rsidR="00AE26C0">
        <w:rPr>
          <w:noProof/>
        </w:rPr>
        <w:tab/>
        <w:t xml:space="preserve">      </w:t>
      </w:r>
      <w:r w:rsidR="00935C17">
        <w:rPr>
          <w:noProof/>
        </w:rPr>
        <w:t xml:space="preserve">                  Kirsty (B</w:t>
      </w:r>
      <w:r w:rsidR="0001389C">
        <w:rPr>
          <w:noProof/>
        </w:rPr>
        <w:t>UA</w:t>
      </w:r>
      <w:r w:rsidR="00935C17">
        <w:rPr>
          <w:noProof/>
        </w:rPr>
        <w:t>)</w:t>
      </w:r>
      <w:r w:rsidR="00935C17">
        <w:rPr>
          <w:noProof/>
        </w:rPr>
        <w:tab/>
      </w:r>
      <w:r w:rsidR="00935C17">
        <w:rPr>
          <w:noProof/>
        </w:rPr>
        <w:tab/>
      </w:r>
      <w:r w:rsidR="0001389C">
        <w:rPr>
          <w:noProof/>
        </w:rPr>
        <w:t xml:space="preserve">               </w:t>
      </w:r>
      <w:r w:rsidR="00935C17">
        <w:rPr>
          <w:noProof/>
        </w:rPr>
        <w:t>Synnøve (Førskolelærer)</w:t>
      </w:r>
      <w:r w:rsidR="00403785">
        <w:rPr>
          <w:noProof/>
        </w:rPr>
        <w:t xml:space="preserve">    Marina (assistent)</w:t>
      </w:r>
    </w:p>
    <w:p w14:paraId="3A5AC0A4" w14:textId="77777777" w:rsidR="007000CD" w:rsidRDefault="007000CD" w:rsidP="007000CD">
      <w:pPr>
        <w:rPr>
          <w:noProof/>
        </w:rPr>
      </w:pPr>
    </w:p>
    <w:p w14:paraId="016A66CB" w14:textId="77777777" w:rsidR="00343C69" w:rsidRDefault="00343C69" w:rsidP="002365CF">
      <w:pPr>
        <w:pStyle w:val="Overskrift1"/>
        <w:rPr>
          <w:color w:val="FF9900"/>
        </w:rPr>
      </w:pPr>
      <w:bookmarkStart w:id="2" w:name="_Toc36728516"/>
    </w:p>
    <w:p w14:paraId="4B88BA95" w14:textId="5DD2F769" w:rsidR="002365CF" w:rsidRPr="00184A59" w:rsidRDefault="7D2B8092" w:rsidP="002365CF">
      <w:pPr>
        <w:pStyle w:val="Overskrift1"/>
        <w:rPr>
          <w:b/>
          <w:bCs/>
        </w:rPr>
      </w:pPr>
      <w:r w:rsidRPr="00184A59">
        <w:rPr>
          <w:b/>
          <w:bCs/>
        </w:rPr>
        <w:t>Barnehagens formål og samfunnsmandat</w:t>
      </w:r>
      <w:bookmarkEnd w:id="2"/>
    </w:p>
    <w:p w14:paraId="576ACCDB" w14:textId="77777777" w:rsidR="002365CF" w:rsidRPr="00127077" w:rsidRDefault="002365CF" w:rsidP="002365CF">
      <w:pPr>
        <w:rPr>
          <w:rFonts w:asciiTheme="majorHAnsi" w:hAnsiTheme="majorHAnsi" w:cstheme="majorHAnsi"/>
          <w:sz w:val="22"/>
          <w:szCs w:val="22"/>
        </w:rPr>
      </w:pPr>
    </w:p>
    <w:p w14:paraId="3741C886" w14:textId="77777777" w:rsidR="002365CF" w:rsidRPr="00127077" w:rsidRDefault="002365CF" w:rsidP="001F0EB7">
      <w:pPr>
        <w:jc w:val="both"/>
        <w:rPr>
          <w:rFonts w:asciiTheme="majorHAnsi" w:eastAsia="Calibri" w:hAnsiTheme="majorHAnsi" w:cstheme="majorHAnsi"/>
          <w:sz w:val="22"/>
          <w:szCs w:val="22"/>
        </w:rPr>
      </w:pPr>
      <w:r w:rsidRPr="00127077">
        <w:rPr>
          <w:rFonts w:asciiTheme="majorHAnsi" w:hAnsiTheme="majorHAnsi" w:cstheme="majorHAnsi"/>
          <w:sz w:val="22"/>
          <w:szCs w:val="22"/>
        </w:rPr>
        <w:t>Barnehagens formål er nedfelt i barnehagelovens §1, og sier at barnehagen skal arbeide i nært samarbeid med barnas hjem for å ivareta barnas behov for omsorg og lek, fremme læring og danning. Formålsparagrafen innebærer at barnehagen skal legge til rette for barnas allsidige utvikling, fremme trivsel, læring og utvikling. Barnehagen skal legge vekt på å fremme livsmestring, bidra til god helse og følelsen av egenverdi hos barnet. A</w:t>
      </w:r>
      <w:r w:rsidRPr="00127077">
        <w:rPr>
          <w:rFonts w:asciiTheme="majorHAnsi" w:eastAsia="Calibri" w:hAnsiTheme="majorHAnsi" w:cstheme="majorHAnsi"/>
          <w:sz w:val="22"/>
          <w:szCs w:val="22"/>
        </w:rPr>
        <w:t xml:space="preserve">lle handlinger og avgjørelser som berører barnet, skal ha barnets beste som grunnleggende hensyn, jamfør grunnloven § 104 og barnekonvensjonen art.3 nr. 1. Dette er et overordnet prinsipp som gjelder for all barnehagevirksomhet. Barn skal møtes som individer, og barnehagen skal ha respekt for barnets opplevelsesverden. </w:t>
      </w:r>
    </w:p>
    <w:p w14:paraId="71B683C9" w14:textId="612B5EEE" w:rsidR="002365CF" w:rsidRPr="00127077" w:rsidRDefault="002365CF" w:rsidP="001F0EB7">
      <w:pPr>
        <w:jc w:val="both"/>
        <w:rPr>
          <w:rFonts w:asciiTheme="majorHAnsi" w:hAnsiTheme="majorHAnsi" w:cstheme="majorHAnsi"/>
          <w:sz w:val="22"/>
          <w:szCs w:val="22"/>
        </w:rPr>
      </w:pPr>
      <w:r w:rsidRPr="00127077">
        <w:rPr>
          <w:rFonts w:asciiTheme="majorHAnsi" w:hAnsiTheme="majorHAnsi" w:cstheme="majorHAnsi"/>
          <w:sz w:val="22"/>
          <w:szCs w:val="22"/>
        </w:rPr>
        <w:t xml:space="preserve">Barndommen skal leves og nytes, og barna må gis rom til å gjøre egne erfaringer som ruster dem til livet. Grunnlaget for å kunne delta i et demokratisk fellesskap, skjer i samspill og lek med andre barn og voksne.  Barn må få hjelp til å forstå seg selv, tro på egne ressurser og </w:t>
      </w:r>
      <w:r w:rsidR="00954A5E" w:rsidRPr="00127077">
        <w:rPr>
          <w:rFonts w:asciiTheme="majorHAnsi" w:hAnsiTheme="majorHAnsi" w:cstheme="majorHAnsi"/>
          <w:sz w:val="22"/>
          <w:szCs w:val="22"/>
        </w:rPr>
        <w:t>sakte,</w:t>
      </w:r>
      <w:r w:rsidRPr="00127077">
        <w:rPr>
          <w:rFonts w:asciiTheme="majorHAnsi" w:hAnsiTheme="majorHAnsi" w:cstheme="majorHAnsi"/>
          <w:sz w:val="22"/>
          <w:szCs w:val="22"/>
        </w:rPr>
        <w:t xml:space="preserve"> men sikkert ta ansvar for eget liv. Dette forutsetter kjærlige, nære respektfulle voksne som tørr å ta lederansvaret.</w:t>
      </w:r>
    </w:p>
    <w:p w14:paraId="05276C2A" w14:textId="41D74FED" w:rsidR="00DA4F4F" w:rsidRDefault="002365CF" w:rsidP="00CB6A7F">
      <w:pPr>
        <w:jc w:val="both"/>
        <w:rPr>
          <w:rFonts w:asciiTheme="majorHAnsi" w:hAnsiTheme="majorHAnsi" w:cstheme="majorHAnsi"/>
          <w:sz w:val="22"/>
          <w:szCs w:val="22"/>
        </w:rPr>
      </w:pPr>
      <w:r w:rsidRPr="00127077">
        <w:rPr>
          <w:rFonts w:asciiTheme="majorHAnsi" w:hAnsiTheme="majorHAnsi" w:cstheme="majorHAnsi"/>
          <w:sz w:val="22"/>
          <w:szCs w:val="22"/>
        </w:rPr>
        <w:t>Barnehagen skal være et godt sted å være for barn, foreldre og ansatte. Verdiene til Frogn kommune – respekt, raushet, engasjement, og profesjonell skal gå som en rød tråd i barnehagens arbeid. Barn, foreldre og ansatte skal oppleve gode relasjoner, og et godt samarbeid. Samhandling og lagspill er årets hovedfokus</w:t>
      </w:r>
      <w:r w:rsidR="00124BCC">
        <w:rPr>
          <w:rFonts w:asciiTheme="majorHAnsi" w:hAnsiTheme="majorHAnsi" w:cstheme="majorHAnsi"/>
          <w:sz w:val="22"/>
          <w:szCs w:val="22"/>
        </w:rPr>
        <w:t xml:space="preserve"> i Frogn kommune</w:t>
      </w:r>
      <w:r w:rsidRPr="00127077">
        <w:rPr>
          <w:rFonts w:asciiTheme="majorHAnsi" w:hAnsiTheme="majorHAnsi" w:cstheme="majorHAnsi"/>
          <w:sz w:val="22"/>
          <w:szCs w:val="22"/>
        </w:rPr>
        <w:t>. Samhandling skal foregå i hele organisasjonen, og er Frogn kommunes arbeidsstrategi. I lagspill er hver eneste spiller like viktig, og slik er det på arbeidsplassen og i teamene også. Vi er gjensidig avhengig av hverandre for å nå målene. Det krever tillit, og det krever at vi heier på hverandre.</w:t>
      </w:r>
    </w:p>
    <w:p w14:paraId="3EA2789C" w14:textId="77777777" w:rsidR="00D524CF" w:rsidRDefault="00DA4F4F" w:rsidP="001262E0">
      <w:pPr>
        <w:jc w:val="both"/>
        <w:rPr>
          <w:rFonts w:asciiTheme="majorHAnsi" w:hAnsiTheme="majorHAnsi" w:cstheme="majorHAnsi"/>
          <w:sz w:val="22"/>
          <w:szCs w:val="22"/>
        </w:rPr>
      </w:pPr>
      <w:r w:rsidRPr="00295845">
        <w:rPr>
          <w:rFonts w:asciiTheme="majorHAnsi" w:hAnsiTheme="majorHAnsi" w:cstheme="majorHAnsi"/>
          <w:sz w:val="22"/>
          <w:szCs w:val="22"/>
        </w:rPr>
        <w:t xml:space="preserve">Fra 1. januar 2021 fikk barnehageloven et nytt kapittel om barnehagens psykososiale miljø. Det nye kapitlet skal sikre at alle barn har det trygt og godt i barnehagen. Barnehagene er forpliktet til å ha nulltoleranse mot krenkelser som utestengning, mobbing, vold, diskriminering og trakassering. Nulltoleransen er å anse som et overordnet mål, og som stiller krav til barnehagens systemiske arbeid. Endringene krever at barnehagene jobber systematisk for å forebygge mobbing og krenkelser, og jobber forebyggende for å skape et godt miljø der barna trives. Vi følger «Handlingsplan for godt psykososialt miljø i </w:t>
      </w:r>
      <w:r w:rsidR="00295845" w:rsidRPr="00295845">
        <w:rPr>
          <w:rFonts w:asciiTheme="majorHAnsi" w:hAnsiTheme="majorHAnsi" w:cstheme="majorHAnsi"/>
          <w:sz w:val="22"/>
          <w:szCs w:val="22"/>
        </w:rPr>
        <w:t>FROGN barnehagen</w:t>
      </w:r>
      <w:r w:rsidRPr="00295845">
        <w:rPr>
          <w:rFonts w:asciiTheme="majorHAnsi" w:hAnsiTheme="majorHAnsi" w:cstheme="majorHAnsi"/>
          <w:sz w:val="22"/>
          <w:szCs w:val="22"/>
        </w:rPr>
        <w:t>» som ligger på barnehagen sin hjemmeside.</w:t>
      </w:r>
    </w:p>
    <w:p w14:paraId="66AF3C99" w14:textId="67302FB1" w:rsidR="002D44DE" w:rsidRPr="00D524CF" w:rsidRDefault="002D44DE" w:rsidP="001262E0">
      <w:pPr>
        <w:jc w:val="both"/>
        <w:rPr>
          <w:rFonts w:asciiTheme="majorHAnsi" w:hAnsiTheme="majorHAnsi" w:cstheme="majorHAnsi"/>
          <w:sz w:val="22"/>
          <w:szCs w:val="22"/>
        </w:rPr>
      </w:pPr>
      <w:r w:rsidRPr="00127077">
        <w:rPr>
          <w:rFonts w:asciiTheme="majorHAnsi" w:hAnsiTheme="majorHAnsi" w:cstheme="majorHAnsi"/>
          <w:sz w:val="22"/>
          <w:szCs w:val="22"/>
        </w:rPr>
        <w:t>Alle barnehagene i Frogn har en felles visjon om at barnehagen skal være «ET GODT STED Å VÆRE», og a</w:t>
      </w:r>
      <w:r w:rsidRPr="00127077">
        <w:rPr>
          <w:rFonts w:asciiTheme="majorHAnsi" w:eastAsia="Calibri" w:hAnsiTheme="majorHAnsi" w:cstheme="majorHAnsi"/>
          <w:sz w:val="22"/>
          <w:szCs w:val="22"/>
        </w:rPr>
        <w:t>lt arbeid i barnehagen skal bygge på Frogn kommunes verdier. Samhandling med innbyggerne våre er viktig for oss og innebærer en grunnleggende tro på at alle mennesker har rett til, ønsker og evner å ta ansvar for eget liv.</w:t>
      </w:r>
    </w:p>
    <w:p w14:paraId="6BB4B80F" w14:textId="261B28CE" w:rsidR="002D44DE" w:rsidRDefault="002D44DE" w:rsidP="001262E0">
      <w:pPr>
        <w:pStyle w:val="Undertittel"/>
        <w:jc w:val="both"/>
        <w:rPr>
          <w:rFonts w:cstheme="majorHAnsi"/>
          <w:sz w:val="28"/>
          <w:szCs w:val="28"/>
        </w:rPr>
      </w:pPr>
    </w:p>
    <w:p w14:paraId="7AF92420" w14:textId="0244D57E" w:rsidR="00D524CF" w:rsidRDefault="00D524CF" w:rsidP="00D524CF"/>
    <w:p w14:paraId="25BEEEB9" w14:textId="28D8E3EC" w:rsidR="00A31BD7" w:rsidRDefault="00A31BD7" w:rsidP="00D524CF"/>
    <w:p w14:paraId="23ACAA1E" w14:textId="77777777" w:rsidR="00A31BD7" w:rsidRDefault="00A31BD7" w:rsidP="00D524CF"/>
    <w:p w14:paraId="6B8F7570" w14:textId="79992998" w:rsidR="00D524CF" w:rsidRDefault="00D524CF" w:rsidP="00D524CF"/>
    <w:p w14:paraId="03DD993E" w14:textId="674C9E16" w:rsidR="00D524CF" w:rsidRDefault="00D524CF" w:rsidP="00D524CF"/>
    <w:p w14:paraId="0159A589" w14:textId="77777777" w:rsidR="00D524CF" w:rsidRPr="00D524CF" w:rsidRDefault="00D524CF" w:rsidP="00D524CF"/>
    <w:p w14:paraId="0F0608AB" w14:textId="77777777" w:rsidR="002D44DE" w:rsidRPr="009F637F" w:rsidRDefault="002D44DE" w:rsidP="001262E0">
      <w:pPr>
        <w:pStyle w:val="Undertittel"/>
        <w:jc w:val="both"/>
        <w:rPr>
          <w:rFonts w:cstheme="majorHAnsi"/>
          <w:b/>
          <w:bCs/>
          <w:sz w:val="32"/>
          <w:szCs w:val="32"/>
        </w:rPr>
      </w:pPr>
      <w:r w:rsidRPr="009F637F">
        <w:rPr>
          <w:rFonts w:eastAsia="Calibri" w:cstheme="majorHAnsi"/>
          <w:b/>
          <w:bCs/>
          <w:noProof/>
          <w:sz w:val="32"/>
          <w:szCs w:val="32"/>
        </w:rPr>
        <w:lastRenderedPageBreak/>
        <mc:AlternateContent>
          <mc:Choice Requires="wps">
            <w:drawing>
              <wp:anchor distT="45720" distB="45720" distL="114300" distR="114300" simplePos="0" relativeHeight="251657216" behindDoc="0" locked="0" layoutInCell="1" allowOverlap="1" wp14:anchorId="340B08DB" wp14:editId="0FAB9FEB">
                <wp:simplePos x="0" y="0"/>
                <wp:positionH relativeFrom="column">
                  <wp:posOffset>4248150</wp:posOffset>
                </wp:positionH>
                <wp:positionV relativeFrom="paragraph">
                  <wp:posOffset>4445</wp:posOffset>
                </wp:positionV>
                <wp:extent cx="2270760" cy="255397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53970"/>
                        </a:xfrm>
                        <a:prstGeom prst="rect">
                          <a:avLst/>
                        </a:prstGeom>
                        <a:solidFill>
                          <a:srgbClr val="FFFFFF"/>
                        </a:solidFill>
                        <a:ln w="9525">
                          <a:noFill/>
                          <a:miter lim="800000"/>
                          <a:headEnd/>
                          <a:tailEnd/>
                        </a:ln>
                      </wps:spPr>
                      <wps:txbx>
                        <w:txbxContent>
                          <w:p w14:paraId="4B906ABB" w14:textId="77777777" w:rsidR="00892810" w:rsidRDefault="00892810" w:rsidP="002D44DE">
                            <w:r w:rsidRPr="00FC5DA7">
                              <w:rPr>
                                <w:noProof/>
                              </w:rPr>
                              <w:drawing>
                                <wp:inline distT="0" distB="0" distL="0" distR="0" wp14:anchorId="7E8C3BCE" wp14:editId="011338A4">
                                  <wp:extent cx="2043111" cy="25431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6964" cy="2547971"/>
                                          </a:xfrm>
                                          <a:prstGeom prst="rect">
                                            <a:avLst/>
                                          </a:prstGeom>
                                          <a:gradFill flip="none" rotWithShape="1">
                                            <a:gsLst>
                                              <a:gs pos="0">
                                                <a:schemeClr val="accent6"/>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B08DB" id="_x0000_t202" coordsize="21600,21600" o:spt="202" path="m,l,21600r21600,l21600,xe">
                <v:stroke joinstyle="miter"/>
                <v:path gradientshapeok="t" o:connecttype="rect"/>
              </v:shapetype>
              <v:shape id="Tekstboks 2" o:spid="_x0000_s1026" type="#_x0000_t202" style="position:absolute;left:0;text-align:left;margin-left:334.5pt;margin-top:.35pt;width:178.8pt;height:201.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IVIwIAAB8EAAAOAAAAZHJzL2Uyb0RvYy54bWysU21v2yAQ/j5p/wHxfbHjJU1jxam6dJkm&#10;dS9Sux+AMY5RgWNAYme/vgdO06j7No0PiOOOh7vnnlvdDFqRg3BegqnodJJTIgyHRppdRX89bj9c&#10;U+IDMw1TYERFj8LTm/X7d6velqKADlQjHEEQ48veVrQLwZZZ5nknNPMTsMKgswWnWUDT7bLGsR7R&#10;tcqKPL/KenCNdcCF93h7NzrpOuG3reDhR9t6EYiqKOYW0u7SXsc9W69YuXPMdpKf0mD/kIVm0uCn&#10;Z6g7FhjZO/kXlJbcgYc2TDjoDNpWcpFqwGqm+ZtqHjpmRaoFyfH2TJP/f7D8++GnI7KpaDFdUGKY&#10;xiY9iicfanjypIgE9daXGPdgMTIMn2DARqdivb0HjlEGNh0zO3HrHPSdYA0mOI0vs4unI46PIHX/&#10;DRr8h+0DJKChdTqyh3wQRMdGHc/NEUMgHC+LYpEvrtDF0VfM5x+Xi9S+jJUvz63z4YsATeKhog67&#10;n+DZ4d6HmA4rX0Libx6UbLZSqWS4Xb1RjhwYKmWbVqrgTZgypK/ocl7ME7KB+D6JSMuASlZSV/Q6&#10;j2vUVqTjs2lSSGBSjWfMRJkTP5GSkZww1AMGRtJqaI7IlINRsThheOjA/aGkR7VW1P/eMycoUV8N&#10;sr2czmZR3smYzRcFGu7SU196mOEIVdFAyXjchDQSkQcDt9iVVia+XjM55YoqTDSeJibK/NJOUa9z&#10;vX4GAAD//wMAUEsDBBQABgAIAAAAIQBfNEuj3QAAAAkBAAAPAAAAZHJzL2Rvd25yZXYueG1sTI/N&#10;TsMwEITvSLyDtUhcELWJikNCnAqQQFz78wCbZJtExOsodpv07XFPcBzNaOabYrPYQZxp8r1jA08r&#10;BYK4dk3PrYHD/vPxBYQPyA0OjsnAhTxsytubAvPGzbyl8y60Ipawz9FAF8KYS+nrjiz6lRuJo3d0&#10;k8UQ5dTKZsI5lttBJkppabHnuNDhSB8d1T+7kzVw/J4fnrO5+gqHdLvW79inlbsYc3+3vL2CCLSE&#10;vzBc8SM6lJGpciduvBgMaJ3FL8FACuJqq0RrEJWBtUoykGUh/z8ofwEAAP//AwBQSwECLQAUAAYA&#10;CAAAACEAtoM4kv4AAADhAQAAEwAAAAAAAAAAAAAAAAAAAAAAW0NvbnRlbnRfVHlwZXNdLnhtbFBL&#10;AQItABQABgAIAAAAIQA4/SH/1gAAAJQBAAALAAAAAAAAAAAAAAAAAC8BAABfcmVscy8ucmVsc1BL&#10;AQItABQABgAIAAAAIQCL3AIVIwIAAB8EAAAOAAAAAAAAAAAAAAAAAC4CAABkcnMvZTJvRG9jLnht&#10;bFBLAQItABQABgAIAAAAIQBfNEuj3QAAAAkBAAAPAAAAAAAAAAAAAAAAAH0EAABkcnMvZG93bnJl&#10;di54bWxQSwUGAAAAAAQABADzAAAAhwUAAAAA&#10;" stroked="f">
                <v:textbox>
                  <w:txbxContent>
                    <w:p w14:paraId="4B906ABB" w14:textId="77777777" w:rsidR="00892810" w:rsidRDefault="00892810" w:rsidP="002D44DE">
                      <w:r w:rsidRPr="00FC5DA7">
                        <w:rPr>
                          <w:noProof/>
                        </w:rPr>
                        <w:drawing>
                          <wp:inline distT="0" distB="0" distL="0" distR="0" wp14:anchorId="7E8C3BCE" wp14:editId="011338A4">
                            <wp:extent cx="2043111" cy="25431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6964" cy="2547971"/>
                                    </a:xfrm>
                                    <a:prstGeom prst="rect">
                                      <a:avLst/>
                                    </a:prstGeom>
                                    <a:gradFill flip="none" rotWithShape="1">
                                      <a:gsLst>
                                        <a:gs pos="0">
                                          <a:schemeClr val="accent6"/>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pic:spPr>
                                </pic:pic>
                              </a:graphicData>
                            </a:graphic>
                          </wp:inline>
                        </w:drawing>
                      </w:r>
                    </w:p>
                  </w:txbxContent>
                </v:textbox>
                <w10:wrap type="square"/>
              </v:shape>
            </w:pict>
          </mc:Fallback>
        </mc:AlternateContent>
      </w:r>
      <w:r w:rsidRPr="009F637F">
        <w:rPr>
          <w:rFonts w:cstheme="majorHAnsi"/>
          <w:b/>
          <w:bCs/>
          <w:sz w:val="32"/>
          <w:szCs w:val="32"/>
        </w:rPr>
        <w:t>Samhandling</w:t>
      </w:r>
    </w:p>
    <w:p w14:paraId="75874D47" w14:textId="77777777" w:rsidR="002D44DE" w:rsidRPr="00127077" w:rsidRDefault="002D44DE" w:rsidP="001262E0">
      <w:pPr>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I Frogn kommune betyr samhandling: </w:t>
      </w:r>
    </w:p>
    <w:p w14:paraId="62AC8FBB" w14:textId="77777777"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Vi jobber sammen med innbyggeren skulder til skulder mot samme mål. </w:t>
      </w:r>
    </w:p>
    <w:p w14:paraId="1112EB5A" w14:textId="77777777"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Vi skaper løsninger sammen og deler ansvar for gjennomføring. </w:t>
      </w:r>
    </w:p>
    <w:p w14:paraId="1DDB9D2F" w14:textId="0340D078"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Det er likeverdige relasjoner mellom personene som samhandler. </w:t>
      </w:r>
    </w:p>
    <w:p w14:paraId="0D29E47A" w14:textId="77777777" w:rsidR="002D44DE" w:rsidRPr="00127077" w:rsidRDefault="002D44DE" w:rsidP="001262E0">
      <w:pPr>
        <w:jc w:val="both"/>
        <w:rPr>
          <w:rFonts w:asciiTheme="majorHAnsi" w:hAnsiTheme="majorHAnsi" w:cstheme="majorHAnsi"/>
          <w:sz w:val="22"/>
          <w:szCs w:val="22"/>
        </w:rPr>
      </w:pPr>
      <w:r w:rsidRPr="00127077">
        <w:rPr>
          <w:rFonts w:asciiTheme="majorHAnsi" w:eastAsia="Calibri" w:hAnsiTheme="majorHAnsi" w:cstheme="majorHAnsi"/>
          <w:sz w:val="22"/>
          <w:szCs w:val="22"/>
        </w:rPr>
        <w:t>Slik gjør vi det:</w:t>
      </w:r>
    </w:p>
    <w:p w14:paraId="1B2ECBFA" w14:textId="77777777"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Vi klargjør oppgaven- hvem er involvert? </w:t>
      </w:r>
    </w:p>
    <w:p w14:paraId="6D53FD60" w14:textId="0E65178A"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Vi samhandler når oppgaven krever ulike kompetanse</w:t>
      </w:r>
      <w:r w:rsidR="0021700E" w:rsidRPr="00127077">
        <w:rPr>
          <w:rFonts w:asciiTheme="majorHAnsi" w:eastAsia="Calibri" w:hAnsiTheme="majorHAnsi" w:cstheme="majorHAnsi"/>
          <w:sz w:val="22"/>
          <w:szCs w:val="22"/>
        </w:rPr>
        <w:t>r</w:t>
      </w:r>
      <w:r w:rsidRPr="00127077">
        <w:rPr>
          <w:rFonts w:asciiTheme="majorHAnsi" w:eastAsia="Calibri" w:hAnsiTheme="majorHAnsi" w:cstheme="majorHAnsi"/>
          <w:sz w:val="22"/>
          <w:szCs w:val="22"/>
        </w:rPr>
        <w:t xml:space="preserve"> for å bli løst</w:t>
      </w:r>
      <w:r w:rsidR="00D941FD" w:rsidRPr="00127077">
        <w:rPr>
          <w:rFonts w:asciiTheme="majorHAnsi" w:eastAsia="Calibri" w:hAnsiTheme="majorHAnsi" w:cstheme="majorHAnsi"/>
          <w:sz w:val="22"/>
          <w:szCs w:val="22"/>
        </w:rPr>
        <w:t>.</w:t>
      </w:r>
      <w:r w:rsidRPr="00127077">
        <w:rPr>
          <w:rFonts w:asciiTheme="majorHAnsi" w:eastAsia="Calibri" w:hAnsiTheme="majorHAnsi" w:cstheme="majorHAnsi"/>
          <w:sz w:val="22"/>
          <w:szCs w:val="22"/>
        </w:rPr>
        <w:t xml:space="preserve"> </w:t>
      </w:r>
    </w:p>
    <w:p w14:paraId="4A2C379F" w14:textId="77777777"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Vi har gode strukturer som gjør oss i stand til å løse oppgavene. </w:t>
      </w:r>
    </w:p>
    <w:p w14:paraId="1D5EB065" w14:textId="77777777"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Vi må ha nødvendig kunnskap om egen organisasjon. </w:t>
      </w:r>
    </w:p>
    <w:p w14:paraId="54A1E02B" w14:textId="4C2657F9" w:rsidR="002D44DE" w:rsidRPr="00127077" w:rsidRDefault="002D44DE" w:rsidP="001262E0">
      <w:pPr>
        <w:pStyle w:val="Listeavsnitt"/>
        <w:numPr>
          <w:ilvl w:val="0"/>
          <w:numId w:val="8"/>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Vi legger verdiplakaten til grunn for arbeidet.</w:t>
      </w:r>
    </w:p>
    <w:p w14:paraId="7F114F74" w14:textId="77777777" w:rsidR="00D941FD" w:rsidRPr="00127077" w:rsidRDefault="00D941FD" w:rsidP="001262E0">
      <w:p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rPr>
        <w:t>I vår barnehage betyr samhandling:</w:t>
      </w:r>
    </w:p>
    <w:p w14:paraId="56220F6C" w14:textId="77777777" w:rsidR="00D941FD" w:rsidRPr="00127077" w:rsidRDefault="00D941FD" w:rsidP="001262E0">
      <w:pPr>
        <w:pStyle w:val="Listeavsnitt"/>
        <w:numPr>
          <w:ilvl w:val="0"/>
          <w:numId w:val="12"/>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De ansatte i barnehagen er varme, omsorgsfulle voksne som ser, bekrefter og anerkjenner alle. På den måten er vi en betydelig faktor i det enkelte barnets sosiale læring i samhandling med andre barn.</w:t>
      </w:r>
    </w:p>
    <w:p w14:paraId="73B68CDB" w14:textId="63940903" w:rsidR="00D941FD" w:rsidRPr="00127077" w:rsidRDefault="00D941FD" w:rsidP="001262E0">
      <w:pPr>
        <w:pStyle w:val="Listeavsnitt"/>
        <w:numPr>
          <w:ilvl w:val="0"/>
          <w:numId w:val="12"/>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I samhandling med hverandre, våre brukere, kommunen og øvrige</w:t>
      </w:r>
      <w:r w:rsidR="001262E0" w:rsidRPr="00127077">
        <w:rPr>
          <w:rFonts w:asciiTheme="majorHAnsi" w:hAnsiTheme="majorHAnsi" w:cstheme="majorHAnsi"/>
          <w:sz w:val="22"/>
          <w:szCs w:val="22"/>
          <w:shd w:val="clear" w:color="auto" w:fill="FFFFFF"/>
        </w:rPr>
        <w:t>,</w:t>
      </w:r>
      <w:r w:rsidRPr="00127077">
        <w:rPr>
          <w:rFonts w:asciiTheme="majorHAnsi" w:hAnsiTheme="majorHAnsi" w:cstheme="majorHAnsi"/>
          <w:sz w:val="22"/>
          <w:szCs w:val="22"/>
          <w:shd w:val="clear" w:color="auto" w:fill="FFFFFF"/>
        </w:rPr>
        <w:t xml:space="preserve"> jobber vi for de beste oppvekstsvilkår for kommunens barn. </w:t>
      </w:r>
    </w:p>
    <w:p w14:paraId="3D46999B" w14:textId="77777777" w:rsidR="00D941FD" w:rsidRPr="00127077" w:rsidRDefault="00D941FD" w:rsidP="001262E0">
      <w:pPr>
        <w:pStyle w:val="Listeavsnitt"/>
        <w:numPr>
          <w:ilvl w:val="0"/>
          <w:numId w:val="12"/>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Vi samhandler med forskjellige faggrupper og løser utfordringene sammen.</w:t>
      </w:r>
    </w:p>
    <w:p w14:paraId="587FA673" w14:textId="77777777" w:rsidR="00D941FD" w:rsidRPr="00127077" w:rsidRDefault="00D941FD" w:rsidP="001262E0">
      <w:pPr>
        <w:pStyle w:val="Listeavsnitt"/>
        <w:numPr>
          <w:ilvl w:val="0"/>
          <w:numId w:val="12"/>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Det er likeverdige relasjoner mellom personene som samhandler.</w:t>
      </w:r>
    </w:p>
    <w:p w14:paraId="1189B1ED" w14:textId="1A3614FC" w:rsidR="008F374B" w:rsidRPr="00127077" w:rsidRDefault="008F374B" w:rsidP="001262E0">
      <w:p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Slik gjør vi det i vår barnehage:</w:t>
      </w:r>
    </w:p>
    <w:p w14:paraId="6A7B8AB7" w14:textId="5744CEBD" w:rsidR="008F374B" w:rsidRPr="00127077" w:rsidRDefault="008F374B" w:rsidP="001262E0">
      <w:pPr>
        <w:pStyle w:val="Listeavsnitt"/>
        <w:numPr>
          <w:ilvl w:val="0"/>
          <w:numId w:val="8"/>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Vi er påkoblede lagspillere</w:t>
      </w:r>
      <w:r w:rsidR="00D941FD" w:rsidRPr="00127077">
        <w:rPr>
          <w:rFonts w:asciiTheme="majorHAnsi" w:hAnsiTheme="majorHAnsi" w:cstheme="majorHAnsi"/>
          <w:sz w:val="22"/>
          <w:szCs w:val="22"/>
          <w:shd w:val="clear" w:color="auto" w:fill="FFFFFF"/>
        </w:rPr>
        <w:t>.</w:t>
      </w:r>
    </w:p>
    <w:p w14:paraId="20858279" w14:textId="1CFFE8E7" w:rsidR="008F374B" w:rsidRPr="00127077" w:rsidRDefault="008F374B" w:rsidP="001262E0">
      <w:pPr>
        <w:pStyle w:val="Listeavsnitt"/>
        <w:numPr>
          <w:ilvl w:val="0"/>
          <w:numId w:val="8"/>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Vi samhandler om tidlig innsats med tverrfaglig team for å forebygge og håndtere barn i risiko</w:t>
      </w:r>
      <w:r w:rsidR="00D941FD" w:rsidRPr="00127077">
        <w:rPr>
          <w:rFonts w:asciiTheme="majorHAnsi" w:hAnsiTheme="majorHAnsi" w:cstheme="majorHAnsi"/>
          <w:sz w:val="22"/>
          <w:szCs w:val="22"/>
          <w:shd w:val="clear" w:color="auto" w:fill="FFFFFF"/>
        </w:rPr>
        <w:t>.</w:t>
      </w:r>
    </w:p>
    <w:p w14:paraId="6121A46A" w14:textId="23053A51" w:rsidR="002D44DE" w:rsidRPr="00127077" w:rsidRDefault="00E92257" w:rsidP="001262E0">
      <w:pPr>
        <w:pStyle w:val="Listeavsnitt"/>
        <w:numPr>
          <w:ilvl w:val="0"/>
          <w:numId w:val="8"/>
        </w:numPr>
        <w:jc w:val="both"/>
        <w:rPr>
          <w:rFonts w:asciiTheme="majorHAnsi" w:hAnsiTheme="majorHAnsi" w:cstheme="majorHAnsi"/>
          <w:sz w:val="22"/>
          <w:szCs w:val="22"/>
          <w:shd w:val="clear" w:color="auto" w:fill="FFFFFF"/>
        </w:rPr>
      </w:pPr>
      <w:r w:rsidRPr="00127077">
        <w:rPr>
          <w:rFonts w:asciiTheme="majorHAnsi" w:hAnsiTheme="majorHAnsi" w:cstheme="majorHAnsi"/>
          <w:sz w:val="22"/>
          <w:szCs w:val="22"/>
          <w:shd w:val="clear" w:color="auto" w:fill="FFFFFF"/>
        </w:rPr>
        <w:t xml:space="preserve">Vi samhandler med andre barnehager om kompetanseheving, har idéutveksling og har felles aktiviteter. </w:t>
      </w:r>
    </w:p>
    <w:p w14:paraId="7C7367B2" w14:textId="642B0FDD" w:rsidR="00D546A5" w:rsidRPr="003705ED" w:rsidRDefault="0051552B" w:rsidP="003705ED">
      <w:pPr>
        <w:jc w:val="center"/>
        <w:rPr>
          <w:rFonts w:cstheme="minorHAnsi"/>
          <w:color w:val="2F5496" w:themeColor="accent5" w:themeShade="BF"/>
          <w:shd w:val="clear" w:color="auto" w:fill="FFFFFF"/>
        </w:rPr>
      </w:pPr>
      <w:r>
        <w:rPr>
          <w:rFonts w:cstheme="minorHAnsi"/>
          <w:noProof/>
          <w:color w:val="2F5496" w:themeColor="accent5" w:themeShade="BF"/>
          <w:shd w:val="clear" w:color="auto" w:fill="FFFFFF"/>
        </w:rPr>
        <w:drawing>
          <wp:inline distT="0" distB="0" distL="0" distR="0" wp14:anchorId="630C71A4" wp14:editId="784BD3CB">
            <wp:extent cx="3600450" cy="2700338"/>
            <wp:effectExtent l="0" t="0" r="0" b="508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6155990_985890366194351_3742200211929648099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1289" cy="2700967"/>
                    </a:xfrm>
                    <a:prstGeom prst="rect">
                      <a:avLst/>
                    </a:prstGeom>
                  </pic:spPr>
                </pic:pic>
              </a:graphicData>
            </a:graphic>
          </wp:inline>
        </w:drawing>
      </w:r>
    </w:p>
    <w:p w14:paraId="529B88CC" w14:textId="77777777" w:rsidR="00A31BD7" w:rsidRDefault="00A31BD7" w:rsidP="001D6412">
      <w:pPr>
        <w:pStyle w:val="Overskrift1"/>
        <w:rPr>
          <w:b/>
          <w:bCs/>
        </w:rPr>
      </w:pPr>
      <w:bookmarkStart w:id="3" w:name="_Toc36728519"/>
    </w:p>
    <w:p w14:paraId="320968CD" w14:textId="320706C5" w:rsidR="001D6412" w:rsidRPr="0062778B" w:rsidRDefault="001D6412" w:rsidP="001D6412">
      <w:pPr>
        <w:pStyle w:val="Overskrift1"/>
        <w:rPr>
          <w:b/>
          <w:bCs/>
        </w:rPr>
      </w:pPr>
      <w:r w:rsidRPr="0062778B">
        <w:rPr>
          <w:b/>
          <w:bCs/>
        </w:rPr>
        <w:t>Barns trivsel – vårt ansvar</w:t>
      </w:r>
      <w:bookmarkEnd w:id="3"/>
    </w:p>
    <w:p w14:paraId="2E0651D9" w14:textId="77777777" w:rsidR="001D6412" w:rsidRPr="00127077" w:rsidRDefault="001D6412" w:rsidP="001D6412">
      <w:pPr>
        <w:rPr>
          <w:rFonts w:asciiTheme="majorHAnsi" w:hAnsiTheme="majorHAnsi" w:cstheme="majorHAnsi"/>
          <w:sz w:val="22"/>
          <w:szCs w:val="22"/>
        </w:rPr>
      </w:pPr>
    </w:p>
    <w:p w14:paraId="437EAF59" w14:textId="77777777" w:rsidR="001D6412" w:rsidRPr="0062778B" w:rsidRDefault="001D6412" w:rsidP="001262E0">
      <w:pPr>
        <w:pStyle w:val="Undertittel"/>
        <w:jc w:val="both"/>
        <w:rPr>
          <w:rFonts w:cstheme="majorHAnsi"/>
          <w:b/>
          <w:bCs/>
          <w:sz w:val="28"/>
          <w:szCs w:val="28"/>
        </w:rPr>
      </w:pPr>
      <w:r w:rsidRPr="0062778B">
        <w:rPr>
          <w:rFonts w:cstheme="majorHAnsi"/>
          <w:b/>
          <w:bCs/>
          <w:sz w:val="28"/>
          <w:szCs w:val="28"/>
        </w:rPr>
        <w:t xml:space="preserve">Ny i barnehagen </w:t>
      </w:r>
    </w:p>
    <w:p w14:paraId="3BF7CB7F" w14:textId="77777777" w:rsidR="003F78C0" w:rsidRPr="00127077" w:rsidRDefault="001D6412" w:rsidP="001262E0">
      <w:pPr>
        <w:jc w:val="both"/>
        <w:rPr>
          <w:rFonts w:asciiTheme="majorHAnsi" w:hAnsiTheme="majorHAnsi" w:cstheme="majorHAnsi"/>
          <w:sz w:val="22"/>
          <w:szCs w:val="22"/>
        </w:rPr>
      </w:pPr>
      <w:r w:rsidRPr="00127077">
        <w:rPr>
          <w:rFonts w:asciiTheme="majorHAnsi" w:hAnsiTheme="majorHAnsi" w:cstheme="majorHAnsi"/>
          <w:sz w:val="22"/>
          <w:szCs w:val="22"/>
        </w:rPr>
        <w:t xml:space="preserve">Slik vil vi motta barnet ditt i barnehagen vår: </w:t>
      </w:r>
    </w:p>
    <w:p w14:paraId="6E19C80A" w14:textId="03DA513F" w:rsidR="001D6412" w:rsidRPr="00127077" w:rsidRDefault="003F78C0" w:rsidP="001262E0">
      <w:pPr>
        <w:jc w:val="both"/>
        <w:rPr>
          <w:rFonts w:asciiTheme="majorHAnsi" w:hAnsiTheme="majorHAnsi" w:cstheme="majorHAnsi"/>
          <w:sz w:val="22"/>
          <w:szCs w:val="22"/>
        </w:rPr>
      </w:pPr>
      <w:r w:rsidRPr="00127077">
        <w:rPr>
          <w:rFonts w:asciiTheme="majorHAnsi" w:hAnsiTheme="majorHAnsi" w:cstheme="majorHAnsi"/>
          <w:sz w:val="22"/>
          <w:szCs w:val="22"/>
        </w:rPr>
        <w:t>Vi møter barn og foreldre med varme og respekt, og inviterer dere til å bli kjent med oss og barnehagen i god tid før første dag. Vi gir dere tett oppfølging den første tiden, med fokus på at barnet opplever å høre til, og føler seg trygg nok til å leke, utforske og lære. Vi er også opptatt av at dere som foreldre føler dere trygge på at barna er godt ivaretatt hos oss i barnehagen før dere drar.</w:t>
      </w:r>
    </w:p>
    <w:p w14:paraId="6467D67C" w14:textId="77777777" w:rsidR="00D546A5" w:rsidRPr="00127077" w:rsidRDefault="00D546A5" w:rsidP="001262E0">
      <w:pPr>
        <w:jc w:val="both"/>
        <w:rPr>
          <w:rFonts w:asciiTheme="majorHAnsi" w:hAnsiTheme="majorHAnsi" w:cstheme="majorHAnsi"/>
          <w:sz w:val="22"/>
          <w:szCs w:val="22"/>
        </w:rPr>
      </w:pPr>
    </w:p>
    <w:p w14:paraId="696B9375" w14:textId="17838F18" w:rsidR="007654AF" w:rsidRPr="00127077" w:rsidRDefault="00A22F7A" w:rsidP="001262E0">
      <w:pPr>
        <w:jc w:val="both"/>
        <w:rPr>
          <w:rFonts w:asciiTheme="majorHAnsi" w:hAnsiTheme="majorHAnsi" w:cstheme="majorHAnsi"/>
          <w:sz w:val="22"/>
          <w:szCs w:val="22"/>
        </w:rPr>
      </w:pPr>
      <w:r w:rsidRPr="00127077">
        <w:rPr>
          <w:rFonts w:asciiTheme="majorHAnsi" w:hAnsiTheme="majorHAnsi" w:cstheme="majorHAnsi"/>
          <w:sz w:val="22"/>
          <w:szCs w:val="22"/>
        </w:rPr>
        <w:t>For barna i barnehagen vår betyr det at de:</w:t>
      </w:r>
    </w:p>
    <w:p w14:paraId="2D153A1A" w14:textId="74637B53" w:rsidR="00A22F7A" w:rsidRPr="00127077" w:rsidRDefault="00A22F7A" w:rsidP="001262E0">
      <w:pPr>
        <w:pStyle w:val="Listeavsnitt"/>
        <w:numPr>
          <w:ilvl w:val="0"/>
          <w:numId w:val="13"/>
        </w:numPr>
        <w:jc w:val="both"/>
        <w:rPr>
          <w:rFonts w:asciiTheme="majorHAnsi" w:hAnsiTheme="majorHAnsi" w:cstheme="majorHAnsi"/>
          <w:sz w:val="22"/>
          <w:szCs w:val="22"/>
        </w:rPr>
      </w:pPr>
      <w:r w:rsidRPr="00127077">
        <w:rPr>
          <w:rFonts w:asciiTheme="majorHAnsi" w:hAnsiTheme="majorHAnsi" w:cstheme="majorHAnsi"/>
          <w:sz w:val="22"/>
          <w:szCs w:val="22"/>
        </w:rPr>
        <w:t>Besøker barnehagen (flere ganger</w:t>
      </w:r>
      <w:r w:rsidR="00E02E9A" w:rsidRPr="00127077">
        <w:rPr>
          <w:rFonts w:asciiTheme="majorHAnsi" w:hAnsiTheme="majorHAnsi" w:cstheme="majorHAnsi"/>
          <w:sz w:val="22"/>
          <w:szCs w:val="22"/>
        </w:rPr>
        <w:t xml:space="preserve"> hvis mulig</w:t>
      </w:r>
      <w:r w:rsidRPr="00127077">
        <w:rPr>
          <w:rFonts w:asciiTheme="majorHAnsi" w:hAnsiTheme="majorHAnsi" w:cstheme="majorHAnsi"/>
          <w:sz w:val="22"/>
          <w:szCs w:val="22"/>
        </w:rPr>
        <w:t>) før første dag</w:t>
      </w:r>
    </w:p>
    <w:p w14:paraId="46823EC1" w14:textId="6B724E88" w:rsidR="00A22F7A" w:rsidRPr="00127077" w:rsidRDefault="00A22F7A" w:rsidP="001262E0">
      <w:pPr>
        <w:pStyle w:val="Listeavsnitt"/>
        <w:numPr>
          <w:ilvl w:val="0"/>
          <w:numId w:val="13"/>
        </w:numPr>
        <w:jc w:val="both"/>
        <w:rPr>
          <w:rFonts w:asciiTheme="majorHAnsi" w:hAnsiTheme="majorHAnsi" w:cstheme="majorHAnsi"/>
          <w:sz w:val="22"/>
          <w:szCs w:val="22"/>
        </w:rPr>
      </w:pPr>
      <w:r w:rsidRPr="00127077">
        <w:rPr>
          <w:rFonts w:asciiTheme="majorHAnsi" w:hAnsiTheme="majorHAnsi" w:cstheme="majorHAnsi"/>
          <w:sz w:val="22"/>
          <w:szCs w:val="22"/>
        </w:rPr>
        <w:t>Blir kjent med barnehagens lokaler</w:t>
      </w:r>
    </w:p>
    <w:p w14:paraId="46DB2963" w14:textId="3899E4D3" w:rsidR="001D6412" w:rsidRPr="00127077" w:rsidRDefault="00A22F7A" w:rsidP="001262E0">
      <w:pPr>
        <w:pStyle w:val="Listeavsnitt"/>
        <w:numPr>
          <w:ilvl w:val="0"/>
          <w:numId w:val="13"/>
        </w:numPr>
        <w:jc w:val="both"/>
        <w:rPr>
          <w:rFonts w:asciiTheme="majorHAnsi" w:hAnsiTheme="majorHAnsi" w:cstheme="majorHAnsi"/>
          <w:sz w:val="22"/>
          <w:szCs w:val="22"/>
        </w:rPr>
      </w:pPr>
      <w:r w:rsidRPr="00127077">
        <w:rPr>
          <w:rFonts w:asciiTheme="majorHAnsi" w:hAnsiTheme="majorHAnsi" w:cstheme="majorHAnsi"/>
          <w:sz w:val="22"/>
          <w:szCs w:val="22"/>
        </w:rPr>
        <w:t>Har deltatt i lekegrupper inne og ute</w:t>
      </w:r>
    </w:p>
    <w:p w14:paraId="020E3036" w14:textId="77777777" w:rsidR="00AA0081" w:rsidRPr="00127077" w:rsidRDefault="00AA0081" w:rsidP="001262E0">
      <w:pPr>
        <w:tabs>
          <w:tab w:val="left" w:pos="2667"/>
        </w:tabs>
        <w:jc w:val="both"/>
        <w:rPr>
          <w:rFonts w:asciiTheme="majorHAnsi" w:hAnsiTheme="majorHAnsi" w:cstheme="majorHAnsi"/>
          <w:i/>
          <w:sz w:val="22"/>
          <w:szCs w:val="22"/>
        </w:rPr>
      </w:pPr>
    </w:p>
    <w:p w14:paraId="60CFA895" w14:textId="77777777" w:rsidR="001D6412" w:rsidRPr="0062778B" w:rsidRDefault="001D6412" w:rsidP="001262E0">
      <w:pPr>
        <w:pStyle w:val="Undertittel"/>
        <w:jc w:val="both"/>
        <w:rPr>
          <w:rFonts w:cstheme="majorHAnsi"/>
          <w:b/>
          <w:bCs/>
          <w:sz w:val="28"/>
          <w:szCs w:val="28"/>
        </w:rPr>
      </w:pPr>
      <w:r w:rsidRPr="0062778B">
        <w:rPr>
          <w:rFonts w:cstheme="majorHAnsi"/>
          <w:b/>
          <w:bCs/>
          <w:sz w:val="28"/>
          <w:szCs w:val="28"/>
        </w:rPr>
        <w:t>Overganger innad i barnehagen</w:t>
      </w:r>
    </w:p>
    <w:p w14:paraId="1983525E" w14:textId="02EC3EB5" w:rsidR="001D6412" w:rsidRPr="00127077" w:rsidRDefault="001D6412" w:rsidP="001262E0">
      <w:pPr>
        <w:jc w:val="both"/>
        <w:rPr>
          <w:rFonts w:asciiTheme="majorHAnsi" w:hAnsiTheme="majorHAnsi" w:cstheme="majorHAnsi"/>
          <w:sz w:val="22"/>
          <w:szCs w:val="22"/>
        </w:rPr>
      </w:pPr>
      <w:r w:rsidRPr="00127077">
        <w:rPr>
          <w:rFonts w:asciiTheme="majorHAnsi" w:hAnsiTheme="majorHAnsi" w:cstheme="majorHAnsi"/>
          <w:sz w:val="22"/>
          <w:szCs w:val="22"/>
        </w:rPr>
        <w:t xml:space="preserve">Slik vil vi legge til rette for at barn og foresatte får tid og rom til å bli kjent med barna og personalet når de bytter barnegruppe: </w:t>
      </w:r>
    </w:p>
    <w:p w14:paraId="1AF8C928" w14:textId="1EC2EDED" w:rsidR="001D6412" w:rsidRPr="00127077" w:rsidRDefault="00872D4A" w:rsidP="001262E0">
      <w:pPr>
        <w:jc w:val="both"/>
        <w:rPr>
          <w:rFonts w:asciiTheme="majorHAnsi" w:hAnsiTheme="majorHAnsi" w:cstheme="majorHAnsi"/>
          <w:sz w:val="22"/>
          <w:szCs w:val="22"/>
        </w:rPr>
      </w:pPr>
      <w:r w:rsidRPr="00127077">
        <w:rPr>
          <w:rFonts w:asciiTheme="majorHAnsi" w:hAnsiTheme="majorHAnsi" w:cstheme="majorHAnsi"/>
          <w:sz w:val="22"/>
          <w:szCs w:val="22"/>
        </w:rPr>
        <w:t>I vår barnehage har vi et tett samarbeid på tvers av avdelingene. Vi starter dagen med felles frokost</w:t>
      </w:r>
      <w:r w:rsidR="00C47C1A" w:rsidRPr="00127077">
        <w:rPr>
          <w:rFonts w:asciiTheme="majorHAnsi" w:hAnsiTheme="majorHAnsi" w:cstheme="majorHAnsi"/>
          <w:sz w:val="22"/>
          <w:szCs w:val="22"/>
        </w:rPr>
        <w:t>, og spiser også lunsj sammen flere dager i uken</w:t>
      </w:r>
      <w:r w:rsidRPr="00127077">
        <w:rPr>
          <w:rFonts w:asciiTheme="majorHAnsi" w:hAnsiTheme="majorHAnsi" w:cstheme="majorHAnsi"/>
          <w:sz w:val="22"/>
          <w:szCs w:val="22"/>
        </w:rPr>
        <w:t>. På våren, sommeren og på høsten er</w:t>
      </w:r>
      <w:r w:rsidR="00C9000F" w:rsidRPr="00127077">
        <w:rPr>
          <w:rFonts w:asciiTheme="majorHAnsi" w:hAnsiTheme="majorHAnsi" w:cstheme="majorHAnsi"/>
          <w:sz w:val="22"/>
          <w:szCs w:val="22"/>
        </w:rPr>
        <w:t xml:space="preserve"> vi mye sammen ute. Barnehagen har en slik utforming at barna ser og samhandler med alle de voksne i barnehagen i løpet av dagen. Dette gjøre at overgangen til ny avdeling ikke blir så stor.</w:t>
      </w:r>
    </w:p>
    <w:p w14:paraId="372E6B40" w14:textId="77777777" w:rsidR="00AD6E10" w:rsidRPr="0062778B" w:rsidRDefault="00AD6E10" w:rsidP="001262E0">
      <w:pPr>
        <w:jc w:val="both"/>
        <w:rPr>
          <w:rFonts w:asciiTheme="majorHAnsi" w:hAnsiTheme="majorHAnsi" w:cstheme="majorHAnsi"/>
          <w:b/>
          <w:bCs/>
          <w:color w:val="2E74B5" w:themeColor="accent1" w:themeShade="BF"/>
          <w:sz w:val="24"/>
          <w:szCs w:val="24"/>
        </w:rPr>
      </w:pPr>
    </w:p>
    <w:p w14:paraId="5549C64B" w14:textId="77777777" w:rsidR="001D6412" w:rsidRPr="009F637F" w:rsidRDefault="001D6412" w:rsidP="001262E0">
      <w:pPr>
        <w:pStyle w:val="Undertittel"/>
        <w:jc w:val="both"/>
        <w:rPr>
          <w:rFonts w:cstheme="majorHAnsi"/>
          <w:b/>
          <w:bCs/>
          <w:sz w:val="28"/>
          <w:szCs w:val="28"/>
        </w:rPr>
      </w:pPr>
      <w:r w:rsidRPr="009F637F">
        <w:rPr>
          <w:rFonts w:cstheme="majorHAnsi"/>
          <w:b/>
          <w:bCs/>
          <w:sz w:val="28"/>
          <w:szCs w:val="28"/>
        </w:rPr>
        <w:t xml:space="preserve">Overgang barnehage – SFO/ skole </w:t>
      </w:r>
    </w:p>
    <w:p w14:paraId="0A48FF05" w14:textId="77777777" w:rsidR="001D6412" w:rsidRPr="00127077" w:rsidRDefault="001D6412" w:rsidP="001262E0">
      <w:pPr>
        <w:jc w:val="both"/>
        <w:rPr>
          <w:rFonts w:asciiTheme="majorHAnsi" w:hAnsiTheme="majorHAnsi" w:cstheme="majorHAnsi"/>
          <w:sz w:val="22"/>
          <w:szCs w:val="22"/>
        </w:rPr>
      </w:pPr>
      <w:r w:rsidRPr="00127077">
        <w:rPr>
          <w:rFonts w:asciiTheme="majorHAnsi" w:hAnsiTheme="majorHAnsi" w:cstheme="majorHAnsi"/>
          <w:sz w:val="22"/>
          <w:szCs w:val="22"/>
        </w:rPr>
        <w:t xml:space="preserve">Barn skal ha et sammenhengende læringsløp fra barnehage til SFO og skole. Et samarbeid mellom barnehagen og SFO/ skolen er derfor viktig. Frogn kommune har utarbeidet rutiner for dette samarbeidet, samt en plan for innholdet barnas siste år i barnehagen. Både foreldre og barn deltar i arbeidet for å skape en trygg og god overgang. Barnehagen sender i samråd med foresatte et overføringsskjema til SFO/ skole der også barnet har fått bidra med informasjon. </w:t>
      </w:r>
    </w:p>
    <w:p w14:paraId="17F9D360" w14:textId="42DC4B6E" w:rsidR="008D636A" w:rsidRPr="00127077" w:rsidRDefault="7D2B8092" w:rsidP="001262E0">
      <w:pPr>
        <w:jc w:val="both"/>
        <w:rPr>
          <w:rFonts w:asciiTheme="majorHAnsi" w:hAnsiTheme="majorHAnsi" w:cstheme="majorHAnsi"/>
          <w:sz w:val="22"/>
          <w:szCs w:val="22"/>
        </w:rPr>
      </w:pPr>
      <w:r w:rsidRPr="00127077">
        <w:rPr>
          <w:rFonts w:asciiTheme="majorHAnsi" w:hAnsiTheme="majorHAnsi" w:cstheme="majorHAnsi"/>
          <w:sz w:val="22"/>
          <w:szCs w:val="22"/>
        </w:rPr>
        <w:t xml:space="preserve">Slik forbereder vår barnehage overgangen til skole for det enkelte barn: </w:t>
      </w:r>
    </w:p>
    <w:p w14:paraId="060069E3" w14:textId="5D67F343" w:rsidR="001D6412" w:rsidRPr="00127077" w:rsidRDefault="7D2B8092" w:rsidP="001262E0">
      <w:pPr>
        <w:jc w:val="both"/>
        <w:rPr>
          <w:rFonts w:asciiTheme="majorHAnsi" w:hAnsiTheme="majorHAnsi" w:cstheme="majorHAnsi"/>
          <w:sz w:val="22"/>
          <w:szCs w:val="22"/>
        </w:rPr>
      </w:pPr>
      <w:r w:rsidRPr="00127077">
        <w:rPr>
          <w:rFonts w:asciiTheme="majorHAnsi" w:hAnsiTheme="majorHAnsi" w:cstheme="majorHAnsi"/>
          <w:sz w:val="22"/>
          <w:szCs w:val="22"/>
        </w:rPr>
        <w:t xml:space="preserve">I samarbeid med foreldre og skolen legger vi til rette for en trygg og god overgang til skolen. Barna skal få glede seg til å begynne på skolen, og oppleve at de har erfaringer, kunnskaper og ferdigheter som gir dem et godt grunnlag for resten av utdanningsløpet. </w:t>
      </w:r>
    </w:p>
    <w:p w14:paraId="5B75722C" w14:textId="77777777" w:rsidR="001D6412" w:rsidRPr="0062778B" w:rsidRDefault="7D2B8092" w:rsidP="001262E0">
      <w:pPr>
        <w:spacing w:after="28" w:line="254" w:lineRule="auto"/>
        <w:ind w:left="-5"/>
        <w:jc w:val="both"/>
        <w:rPr>
          <w:rFonts w:asciiTheme="majorHAnsi" w:hAnsiTheme="majorHAnsi" w:cstheme="majorHAnsi"/>
          <w:sz w:val="28"/>
          <w:szCs w:val="28"/>
        </w:rPr>
      </w:pPr>
      <w:r w:rsidRPr="0062778B">
        <w:rPr>
          <w:rFonts w:asciiTheme="majorHAnsi" w:hAnsiTheme="majorHAnsi" w:cstheme="majorHAnsi"/>
          <w:b/>
          <w:bCs/>
          <w:sz w:val="28"/>
          <w:szCs w:val="28"/>
        </w:rPr>
        <w:t xml:space="preserve">For barna i barnehagen vår betyr dette: </w:t>
      </w:r>
    </w:p>
    <w:p w14:paraId="5D7A57F6" w14:textId="77777777" w:rsidR="001D6412" w:rsidRPr="00127077" w:rsidRDefault="7D2B8092" w:rsidP="001262E0">
      <w:pPr>
        <w:numPr>
          <w:ilvl w:val="0"/>
          <w:numId w:val="14"/>
        </w:numPr>
        <w:spacing w:after="5" w:line="248" w:lineRule="auto"/>
        <w:ind w:hanging="360"/>
        <w:jc w:val="both"/>
        <w:rPr>
          <w:rFonts w:asciiTheme="majorHAnsi" w:hAnsiTheme="majorHAnsi" w:cstheme="majorHAnsi"/>
          <w:sz w:val="22"/>
          <w:szCs w:val="22"/>
        </w:rPr>
      </w:pPr>
      <w:r w:rsidRPr="00127077">
        <w:rPr>
          <w:rFonts w:asciiTheme="majorHAnsi" w:hAnsiTheme="majorHAnsi" w:cstheme="majorHAnsi"/>
          <w:sz w:val="22"/>
          <w:szCs w:val="22"/>
        </w:rPr>
        <w:t xml:space="preserve">Alle skolestartere er med i førskolegruppa  </w:t>
      </w:r>
    </w:p>
    <w:p w14:paraId="110A9579" w14:textId="77777777" w:rsidR="001D6412" w:rsidRPr="00127077" w:rsidRDefault="7D2B8092" w:rsidP="001262E0">
      <w:pPr>
        <w:numPr>
          <w:ilvl w:val="0"/>
          <w:numId w:val="14"/>
        </w:numPr>
        <w:spacing w:after="5" w:line="248" w:lineRule="auto"/>
        <w:ind w:hanging="360"/>
        <w:jc w:val="both"/>
        <w:rPr>
          <w:rFonts w:asciiTheme="majorHAnsi" w:hAnsiTheme="majorHAnsi" w:cstheme="majorHAnsi"/>
          <w:sz w:val="22"/>
          <w:szCs w:val="22"/>
        </w:rPr>
      </w:pPr>
      <w:r w:rsidRPr="00127077">
        <w:rPr>
          <w:rFonts w:asciiTheme="majorHAnsi" w:hAnsiTheme="majorHAnsi" w:cstheme="majorHAnsi"/>
          <w:sz w:val="22"/>
          <w:szCs w:val="22"/>
        </w:rPr>
        <w:t xml:space="preserve">Alle får besøke den skolen de skal begynne på </w:t>
      </w:r>
    </w:p>
    <w:p w14:paraId="05D9D926" w14:textId="5E24B7C6" w:rsidR="001D6412" w:rsidRPr="00127077" w:rsidRDefault="7D2B8092" w:rsidP="001262E0">
      <w:pPr>
        <w:numPr>
          <w:ilvl w:val="0"/>
          <w:numId w:val="14"/>
        </w:numPr>
        <w:spacing w:after="5" w:line="248" w:lineRule="auto"/>
        <w:ind w:hanging="360"/>
        <w:jc w:val="both"/>
        <w:rPr>
          <w:rFonts w:asciiTheme="majorHAnsi" w:hAnsiTheme="majorHAnsi" w:cstheme="majorHAnsi"/>
          <w:sz w:val="22"/>
          <w:szCs w:val="22"/>
        </w:rPr>
      </w:pPr>
      <w:r w:rsidRPr="00127077">
        <w:rPr>
          <w:rFonts w:asciiTheme="majorHAnsi" w:hAnsiTheme="majorHAnsi" w:cstheme="majorHAnsi"/>
          <w:sz w:val="22"/>
          <w:szCs w:val="22"/>
        </w:rPr>
        <w:t xml:space="preserve">Vi har </w:t>
      </w:r>
      <w:r w:rsidR="0062778B" w:rsidRPr="00127077">
        <w:rPr>
          <w:rFonts w:asciiTheme="majorHAnsi" w:hAnsiTheme="majorHAnsi" w:cstheme="majorHAnsi"/>
          <w:sz w:val="22"/>
          <w:szCs w:val="22"/>
        </w:rPr>
        <w:t>søkelys</w:t>
      </w:r>
      <w:r w:rsidRPr="00127077">
        <w:rPr>
          <w:rFonts w:asciiTheme="majorHAnsi" w:hAnsiTheme="majorHAnsi" w:cstheme="majorHAnsi"/>
          <w:sz w:val="22"/>
          <w:szCs w:val="22"/>
        </w:rPr>
        <w:t xml:space="preserve"> på selvstendighet og </w:t>
      </w:r>
      <w:r w:rsidR="00180ABC">
        <w:rPr>
          <w:rFonts w:asciiTheme="majorHAnsi" w:hAnsiTheme="majorHAnsi" w:cstheme="majorHAnsi"/>
          <w:sz w:val="22"/>
          <w:szCs w:val="22"/>
        </w:rPr>
        <w:t xml:space="preserve">å </w:t>
      </w:r>
      <w:r w:rsidRPr="00127077">
        <w:rPr>
          <w:rFonts w:asciiTheme="majorHAnsi" w:hAnsiTheme="majorHAnsi" w:cstheme="majorHAnsi"/>
          <w:sz w:val="22"/>
          <w:szCs w:val="22"/>
        </w:rPr>
        <w:t xml:space="preserve">ta vare på seg selv </w:t>
      </w:r>
    </w:p>
    <w:p w14:paraId="44EF3B94" w14:textId="09559B8C" w:rsidR="001D6412" w:rsidRPr="00127077" w:rsidRDefault="7D2B8092" w:rsidP="001262E0">
      <w:pPr>
        <w:numPr>
          <w:ilvl w:val="0"/>
          <w:numId w:val="14"/>
        </w:numPr>
        <w:spacing w:after="5" w:line="248" w:lineRule="auto"/>
        <w:ind w:hanging="360"/>
        <w:jc w:val="both"/>
        <w:rPr>
          <w:rFonts w:asciiTheme="majorHAnsi" w:hAnsiTheme="majorHAnsi" w:cstheme="majorHAnsi"/>
          <w:sz w:val="22"/>
          <w:szCs w:val="22"/>
        </w:rPr>
      </w:pPr>
      <w:r w:rsidRPr="00127077">
        <w:rPr>
          <w:rFonts w:asciiTheme="majorHAnsi" w:hAnsiTheme="majorHAnsi" w:cstheme="majorHAnsi"/>
          <w:sz w:val="22"/>
          <w:szCs w:val="22"/>
        </w:rPr>
        <w:t>Vi har enkel trafikkopplæring</w:t>
      </w:r>
      <w:r w:rsidRPr="00127077">
        <w:rPr>
          <w:rFonts w:asciiTheme="majorHAnsi" w:eastAsia="Calibri" w:hAnsiTheme="majorHAnsi" w:cstheme="majorHAnsi"/>
          <w:sz w:val="22"/>
          <w:szCs w:val="22"/>
        </w:rPr>
        <w:t xml:space="preserve"> </w:t>
      </w:r>
    </w:p>
    <w:p w14:paraId="30325961" w14:textId="66FB9150" w:rsidR="001D6412" w:rsidRPr="00127077" w:rsidRDefault="7D2B8092" w:rsidP="0020679A">
      <w:pPr>
        <w:spacing w:after="160" w:line="259" w:lineRule="auto"/>
        <w:jc w:val="both"/>
        <w:rPr>
          <w:rFonts w:asciiTheme="majorHAnsi" w:eastAsia="Calibri" w:hAnsiTheme="majorHAnsi" w:cstheme="majorHAnsi"/>
          <w:sz w:val="22"/>
          <w:szCs w:val="22"/>
        </w:rPr>
      </w:pPr>
      <w:r w:rsidRPr="00127077">
        <w:rPr>
          <w:rFonts w:asciiTheme="majorHAnsi" w:eastAsia="Calibri" w:hAnsiTheme="majorHAnsi" w:cstheme="majorHAnsi"/>
          <w:sz w:val="22"/>
          <w:szCs w:val="22"/>
        </w:rPr>
        <w:lastRenderedPageBreak/>
        <w:t xml:space="preserve">Heer Grendehus barnehage samarbeider med Bilitt- og Heer barnehage om to besøksdager i barnehagenes regi (dette er utenom det skolen inviterer til). De tre barnehagene har utarbeidet en didaktisk plan for disse dagene, og den ser slik ut: </w:t>
      </w:r>
    </w:p>
    <w:p w14:paraId="44496ABE" w14:textId="4003893C" w:rsidR="001D6412" w:rsidRPr="0062778B" w:rsidRDefault="7D2B8092" w:rsidP="0020679A">
      <w:pPr>
        <w:spacing w:after="160" w:line="259" w:lineRule="auto"/>
        <w:jc w:val="both"/>
        <w:rPr>
          <w:rFonts w:asciiTheme="majorHAnsi" w:eastAsia="Calibri" w:hAnsiTheme="majorHAnsi" w:cstheme="majorHAnsi"/>
          <w:sz w:val="28"/>
          <w:szCs w:val="28"/>
        </w:rPr>
      </w:pPr>
      <w:r w:rsidRPr="0062778B">
        <w:rPr>
          <w:rFonts w:asciiTheme="majorHAnsi" w:eastAsia="Calibri" w:hAnsiTheme="majorHAnsi" w:cstheme="majorHAnsi"/>
          <w:b/>
          <w:bCs/>
          <w:sz w:val="28"/>
          <w:szCs w:val="28"/>
        </w:rPr>
        <w:t xml:space="preserve">Mål: </w:t>
      </w:r>
    </w:p>
    <w:p w14:paraId="1E9CF998" w14:textId="1F6EB841" w:rsidR="001D6412" w:rsidRPr="00127077" w:rsidRDefault="7D2B8092" w:rsidP="0020679A">
      <w:pPr>
        <w:pStyle w:val="Listeavsnitt"/>
        <w:numPr>
          <w:ilvl w:val="0"/>
          <w:numId w:val="6"/>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Samle skolestarterne som sogner til Heer skolekrets fra alle barnehagene i Frogn (</w:t>
      </w:r>
      <w:proofErr w:type="spellStart"/>
      <w:r w:rsidRPr="00127077">
        <w:rPr>
          <w:rFonts w:asciiTheme="majorHAnsi" w:eastAsia="Calibri" w:hAnsiTheme="majorHAnsi" w:cstheme="majorHAnsi"/>
          <w:sz w:val="22"/>
          <w:szCs w:val="22"/>
        </w:rPr>
        <w:t>priv+kom</w:t>
      </w:r>
      <w:proofErr w:type="spellEnd"/>
      <w:r w:rsidRPr="00127077">
        <w:rPr>
          <w:rFonts w:asciiTheme="majorHAnsi" w:eastAsia="Calibri" w:hAnsiTheme="majorHAnsi" w:cstheme="majorHAnsi"/>
          <w:sz w:val="22"/>
          <w:szCs w:val="22"/>
        </w:rPr>
        <w:t xml:space="preserve">) til to dager på Heer skole. </w:t>
      </w:r>
    </w:p>
    <w:p w14:paraId="2F9EAF9D" w14:textId="43F35160" w:rsidR="001D6412" w:rsidRPr="00127077" w:rsidRDefault="7D2B8092" w:rsidP="0020679A">
      <w:pPr>
        <w:pStyle w:val="Listeavsnitt"/>
        <w:numPr>
          <w:ilvl w:val="0"/>
          <w:numId w:val="6"/>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Gjennom erfaring og opplevelse, bli kjent med skolens lokaler sammen med barn fra andre barnehager som skal starte på Heer skole.</w:t>
      </w:r>
    </w:p>
    <w:p w14:paraId="0E41907A" w14:textId="212358B7" w:rsidR="001D6412" w:rsidRPr="00127077" w:rsidRDefault="7D2B8092" w:rsidP="0020679A">
      <w:pPr>
        <w:pStyle w:val="Listeavsnitt"/>
        <w:numPr>
          <w:ilvl w:val="0"/>
          <w:numId w:val="6"/>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Gjennom erfaring og opplevelse, bli kjent med skolens uteområder sammen med barn fra andre barnehager som skal starte på Heer skole. </w:t>
      </w:r>
    </w:p>
    <w:p w14:paraId="0754AA10" w14:textId="35683BA4" w:rsidR="001D6412" w:rsidRPr="00127077" w:rsidRDefault="7D2B8092" w:rsidP="0020679A">
      <w:pPr>
        <w:pStyle w:val="Listeavsnitt"/>
        <w:numPr>
          <w:ilvl w:val="0"/>
          <w:numId w:val="6"/>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Leke, orientere seg og få en viss oversikt over lokaler og uteområder – slik at barnets overgang fra barnehage til skole blir mer forutsigbar og trygg. </w:t>
      </w:r>
    </w:p>
    <w:p w14:paraId="5175DF14" w14:textId="29531FCA" w:rsidR="001D6412" w:rsidRPr="00127077" w:rsidRDefault="7D2B8092" w:rsidP="0020679A">
      <w:pPr>
        <w:pStyle w:val="Listeavsnitt"/>
        <w:numPr>
          <w:ilvl w:val="0"/>
          <w:numId w:val="6"/>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Ha det gøy sammen med fremtidige medelever. </w:t>
      </w:r>
    </w:p>
    <w:p w14:paraId="4390249B" w14:textId="59945E3E" w:rsidR="001D6412" w:rsidRPr="00127077" w:rsidRDefault="28E22497" w:rsidP="7D2B8092">
      <w:pPr>
        <w:pStyle w:val="Listeavsnitt"/>
        <w:numPr>
          <w:ilvl w:val="0"/>
          <w:numId w:val="6"/>
        </w:numPr>
        <w:spacing w:after="160" w:line="259" w:lineRule="auto"/>
        <w:jc w:val="both"/>
        <w:rPr>
          <w:rFonts w:asciiTheme="majorHAnsi" w:hAnsiTheme="majorHAnsi" w:cstheme="majorHAnsi"/>
          <w:sz w:val="22"/>
          <w:szCs w:val="22"/>
        </w:rPr>
      </w:pPr>
      <w:r w:rsidRPr="00127077">
        <w:rPr>
          <w:rFonts w:asciiTheme="majorHAnsi" w:eastAsia="Calibri" w:hAnsiTheme="majorHAnsi" w:cstheme="majorHAnsi"/>
          <w:sz w:val="22"/>
          <w:szCs w:val="22"/>
        </w:rPr>
        <w:t xml:space="preserve">Skape forutsetninger for trygghet for det enkelte barn gjennom å vite hvor toaletter, knagger til klær </w:t>
      </w:r>
      <w:proofErr w:type="spellStart"/>
      <w:r w:rsidRPr="00127077">
        <w:rPr>
          <w:rFonts w:asciiTheme="majorHAnsi" w:eastAsia="Calibri" w:hAnsiTheme="majorHAnsi" w:cstheme="majorHAnsi"/>
          <w:sz w:val="22"/>
          <w:szCs w:val="22"/>
        </w:rPr>
        <w:t>osv</w:t>
      </w:r>
      <w:proofErr w:type="spellEnd"/>
      <w:r w:rsidRPr="00127077">
        <w:rPr>
          <w:rFonts w:asciiTheme="majorHAnsi" w:eastAsia="Calibri" w:hAnsiTheme="majorHAnsi" w:cstheme="majorHAnsi"/>
          <w:sz w:val="22"/>
          <w:szCs w:val="22"/>
        </w:rPr>
        <w:t xml:space="preserve"> er. Barna møter rektor dersom denne har mulighet å hilse på. </w:t>
      </w:r>
      <w:r w:rsidR="7D2B8092" w:rsidRPr="00127077">
        <w:rPr>
          <w:rFonts w:asciiTheme="majorHAnsi" w:hAnsiTheme="majorHAnsi" w:cstheme="majorHAnsi"/>
          <w:color w:val="0070C0"/>
          <w:sz w:val="22"/>
          <w:szCs w:val="22"/>
        </w:rPr>
        <w:t xml:space="preserve"> </w:t>
      </w:r>
    </w:p>
    <w:p w14:paraId="0BD92AC6" w14:textId="77777777" w:rsidR="001D6412" w:rsidRPr="0062778B" w:rsidRDefault="001D6412" w:rsidP="007000CD">
      <w:pPr>
        <w:pStyle w:val="Overskrift1"/>
        <w:rPr>
          <w:rFonts w:cstheme="majorHAnsi"/>
          <w:b/>
          <w:bCs/>
        </w:rPr>
      </w:pPr>
      <w:bookmarkStart w:id="4" w:name="_Toc36728520"/>
      <w:r w:rsidRPr="0062778B">
        <w:rPr>
          <w:rFonts w:cstheme="majorHAnsi"/>
          <w:b/>
          <w:bCs/>
        </w:rPr>
        <w:t>Mat og måltider i barnehagen</w:t>
      </w:r>
      <w:bookmarkEnd w:id="4"/>
    </w:p>
    <w:p w14:paraId="254AA6F4" w14:textId="231BE11B" w:rsidR="001D6412" w:rsidRPr="00127077" w:rsidRDefault="001D6412" w:rsidP="001D6412">
      <w:pPr>
        <w:rPr>
          <w:rFonts w:asciiTheme="majorHAnsi" w:hAnsiTheme="majorHAnsi" w:cstheme="majorHAnsi"/>
          <w:sz w:val="22"/>
          <w:szCs w:val="22"/>
        </w:rPr>
      </w:pPr>
      <w:r w:rsidRPr="00127077">
        <w:rPr>
          <w:rFonts w:asciiTheme="majorHAnsi" w:hAnsiTheme="majorHAnsi" w:cstheme="majorHAnsi"/>
          <w:sz w:val="22"/>
          <w:szCs w:val="22"/>
        </w:rPr>
        <w:t xml:space="preserve">Maten barna spiser i barnehagen utgjør en stor del av barnas totale kosthold, faktisk inntar barn rundt 3000 måltider i barnehagen i løpet av barnehagetiden. Vi vet at god læring krever riktig næring. </w:t>
      </w:r>
      <w:r w:rsidR="00BB7D14">
        <w:rPr>
          <w:rFonts w:asciiTheme="majorHAnsi" w:hAnsiTheme="majorHAnsi" w:cstheme="majorHAnsi"/>
          <w:sz w:val="22"/>
          <w:szCs w:val="22"/>
        </w:rPr>
        <w:t>Vi serverer havregrøt</w:t>
      </w:r>
      <w:r w:rsidR="008178DC">
        <w:rPr>
          <w:rFonts w:asciiTheme="majorHAnsi" w:hAnsiTheme="majorHAnsi" w:cstheme="majorHAnsi"/>
          <w:sz w:val="22"/>
          <w:szCs w:val="22"/>
        </w:rPr>
        <w:t>/brød/knekkebrød/</w:t>
      </w:r>
      <w:r w:rsidR="00BB7D14">
        <w:rPr>
          <w:rFonts w:asciiTheme="majorHAnsi" w:hAnsiTheme="majorHAnsi" w:cstheme="majorHAnsi"/>
          <w:sz w:val="22"/>
          <w:szCs w:val="22"/>
        </w:rPr>
        <w:t xml:space="preserve"> til frokost, frukt og grønnsaker som mellommåltid og brød/knekkebrød med pålegg til lunsj. Det samme til ettermiddagsmat. Melk og vann til drikke.</w:t>
      </w:r>
      <w:r w:rsidR="00AB6EC0">
        <w:rPr>
          <w:rFonts w:asciiTheme="majorHAnsi" w:hAnsiTheme="majorHAnsi" w:cstheme="majorHAnsi"/>
          <w:sz w:val="22"/>
          <w:szCs w:val="22"/>
        </w:rPr>
        <w:t xml:space="preserve"> </w:t>
      </w:r>
      <w:r w:rsidR="00AA0081">
        <w:rPr>
          <w:rFonts w:asciiTheme="majorHAnsi" w:hAnsiTheme="majorHAnsi" w:cstheme="majorHAnsi"/>
          <w:sz w:val="22"/>
          <w:szCs w:val="22"/>
        </w:rPr>
        <w:t>Varmmat en dag i uken, og m</w:t>
      </w:r>
      <w:r w:rsidR="008178DC">
        <w:rPr>
          <w:rFonts w:asciiTheme="majorHAnsi" w:hAnsiTheme="majorHAnsi" w:cstheme="majorHAnsi"/>
          <w:sz w:val="22"/>
          <w:szCs w:val="22"/>
        </w:rPr>
        <w:t xml:space="preserve">atpakke 2 dager i uken. </w:t>
      </w:r>
    </w:p>
    <w:p w14:paraId="678881DA" w14:textId="77777777" w:rsidR="002D44DE" w:rsidRPr="0062778B" w:rsidRDefault="002D44DE" w:rsidP="002D44DE">
      <w:pPr>
        <w:pStyle w:val="Overskrift1"/>
        <w:rPr>
          <w:b/>
          <w:bCs/>
        </w:rPr>
      </w:pPr>
      <w:bookmarkStart w:id="5" w:name="_Toc36728521"/>
      <w:r w:rsidRPr="0062778B">
        <w:rPr>
          <w:b/>
          <w:bCs/>
        </w:rPr>
        <w:t>Samarbeid barnehage – hjem</w:t>
      </w:r>
      <w:bookmarkEnd w:id="5"/>
      <w:r w:rsidRPr="0062778B">
        <w:rPr>
          <w:b/>
          <w:bCs/>
        </w:rPr>
        <w:t xml:space="preserve"> </w:t>
      </w:r>
    </w:p>
    <w:p w14:paraId="7AEA7763" w14:textId="77777777" w:rsidR="002D44DE" w:rsidRPr="00127077" w:rsidRDefault="002D44DE" w:rsidP="0020679A">
      <w:pPr>
        <w:jc w:val="both"/>
        <w:rPr>
          <w:rFonts w:asciiTheme="majorHAnsi" w:hAnsiTheme="majorHAnsi" w:cstheme="majorHAnsi"/>
          <w:i/>
          <w:color w:val="FF0000"/>
          <w:sz w:val="22"/>
          <w:szCs w:val="22"/>
        </w:rPr>
      </w:pPr>
      <w:r w:rsidRPr="00127077">
        <w:rPr>
          <w:rFonts w:asciiTheme="majorHAnsi" w:hAnsiTheme="majorHAnsi" w:cstheme="majorHAnsi"/>
          <w:sz w:val="22"/>
          <w:szCs w:val="22"/>
        </w:rPr>
        <w:t xml:space="preserve">Et godt samarbeid mellom foresatte og barnehagen er viktig for kvaliteten i barnehagen – når foresatte er trygge på at barna har det godt i barnehagen vil det ha en positiv innvirkning på barnets opplevelse av barnehagedagen. Barnets beste skal stå i fokus for samarbeidet, og barnehagen skal samarbeide med foresatte både individuelt og som gruppe. Vi etterstreber en åpen og tillitsfull dialog. Foreldre skal ha mulighet til innflytelse gjennom daglig dialog, samarbeidsutvalg, foreldreråd, foreldremøter og foreldresamtaler. </w:t>
      </w:r>
    </w:p>
    <w:p w14:paraId="78570DDA" w14:textId="77777777" w:rsidR="002D44DE" w:rsidRPr="0062778B" w:rsidRDefault="002D44DE" w:rsidP="0020679A">
      <w:pPr>
        <w:pStyle w:val="Undertittel"/>
        <w:jc w:val="both"/>
        <w:rPr>
          <w:rFonts w:cstheme="majorHAnsi"/>
          <w:b/>
          <w:bCs/>
          <w:sz w:val="28"/>
          <w:szCs w:val="28"/>
        </w:rPr>
      </w:pPr>
      <w:r w:rsidRPr="0062778B">
        <w:rPr>
          <w:rFonts w:cstheme="majorHAnsi"/>
          <w:b/>
          <w:bCs/>
          <w:sz w:val="28"/>
          <w:szCs w:val="28"/>
        </w:rPr>
        <w:t>Foreldresamtaler</w:t>
      </w:r>
    </w:p>
    <w:p w14:paraId="3EBB576F" w14:textId="3E0EA8EB" w:rsidR="002D44DE" w:rsidRPr="00127077" w:rsidRDefault="002D44DE" w:rsidP="0020679A">
      <w:pPr>
        <w:jc w:val="both"/>
        <w:rPr>
          <w:rFonts w:asciiTheme="majorHAnsi" w:hAnsiTheme="majorHAnsi" w:cstheme="majorHAnsi"/>
          <w:sz w:val="22"/>
          <w:szCs w:val="22"/>
        </w:rPr>
      </w:pPr>
      <w:r w:rsidRPr="00127077">
        <w:rPr>
          <w:rFonts w:asciiTheme="majorHAnsi" w:hAnsiTheme="majorHAnsi" w:cstheme="majorHAnsi"/>
          <w:sz w:val="22"/>
          <w:szCs w:val="22"/>
        </w:rPr>
        <w:t xml:space="preserve">Samarbeid om hvert enkelt barn skjer i de daglige møtene i bringe- og hentesituasjoner, og i planlagte samtaler. Barnets trivsel, læring og utvikling, hjemme og i barnehagen, er fokus i samtalene. Barnehagen tilbyr foreldresamtaler </w:t>
      </w:r>
      <w:r w:rsidR="00EB3553" w:rsidRPr="00127077">
        <w:rPr>
          <w:rFonts w:asciiTheme="majorHAnsi" w:hAnsiTheme="majorHAnsi" w:cstheme="majorHAnsi"/>
          <w:sz w:val="22"/>
          <w:szCs w:val="22"/>
        </w:rPr>
        <w:t>to</w:t>
      </w:r>
      <w:r w:rsidRPr="00127077">
        <w:rPr>
          <w:rFonts w:asciiTheme="majorHAnsi" w:hAnsiTheme="majorHAnsi" w:cstheme="majorHAnsi"/>
          <w:sz w:val="22"/>
          <w:szCs w:val="22"/>
        </w:rPr>
        <w:t xml:space="preserve"> ganger i året,</w:t>
      </w:r>
      <w:r w:rsidR="00C97D19" w:rsidRPr="00127077">
        <w:rPr>
          <w:rFonts w:asciiTheme="majorHAnsi" w:hAnsiTheme="majorHAnsi" w:cstheme="majorHAnsi"/>
          <w:sz w:val="22"/>
          <w:szCs w:val="22"/>
        </w:rPr>
        <w:t xml:space="preserve"> oppstartsamtaler for nye barn,</w:t>
      </w:r>
      <w:r w:rsidRPr="00127077">
        <w:rPr>
          <w:rFonts w:asciiTheme="majorHAnsi" w:hAnsiTheme="majorHAnsi" w:cstheme="majorHAnsi"/>
          <w:sz w:val="22"/>
          <w:szCs w:val="22"/>
        </w:rPr>
        <w:t xml:space="preserve"> og ellers ved behov. Foresatte kan også be om tid til samtale.  </w:t>
      </w:r>
    </w:p>
    <w:p w14:paraId="509FDF9E" w14:textId="77777777" w:rsidR="002D44DE" w:rsidRPr="0062778B" w:rsidRDefault="002D44DE" w:rsidP="0020679A">
      <w:pPr>
        <w:pStyle w:val="Undertittel"/>
        <w:jc w:val="both"/>
        <w:rPr>
          <w:rFonts w:cstheme="majorHAnsi"/>
          <w:b/>
          <w:bCs/>
          <w:sz w:val="28"/>
          <w:szCs w:val="28"/>
        </w:rPr>
      </w:pPr>
      <w:r w:rsidRPr="0062778B">
        <w:rPr>
          <w:rFonts w:cstheme="majorHAnsi"/>
          <w:b/>
          <w:bCs/>
          <w:sz w:val="28"/>
          <w:szCs w:val="28"/>
        </w:rPr>
        <w:t>Foreldremøter</w:t>
      </w:r>
    </w:p>
    <w:p w14:paraId="2052824C" w14:textId="2C581A15" w:rsidR="002D44DE" w:rsidRPr="00127077" w:rsidRDefault="002D44DE" w:rsidP="0020679A">
      <w:pPr>
        <w:jc w:val="both"/>
        <w:rPr>
          <w:rFonts w:asciiTheme="majorHAnsi" w:hAnsiTheme="majorHAnsi" w:cstheme="majorHAnsi"/>
          <w:sz w:val="22"/>
          <w:szCs w:val="22"/>
        </w:rPr>
      </w:pPr>
      <w:r w:rsidRPr="00127077">
        <w:rPr>
          <w:rFonts w:asciiTheme="majorHAnsi" w:hAnsiTheme="majorHAnsi" w:cstheme="majorHAnsi"/>
          <w:sz w:val="22"/>
          <w:szCs w:val="22"/>
        </w:rPr>
        <w:t>Foreldremøter skal være en arena for både informasjon og dialog.</w:t>
      </w:r>
    </w:p>
    <w:p w14:paraId="12886D86" w14:textId="6E9E9970" w:rsidR="00962AD7" w:rsidRPr="00127077" w:rsidRDefault="00673D02" w:rsidP="0020679A">
      <w:pPr>
        <w:jc w:val="both"/>
        <w:rPr>
          <w:rFonts w:asciiTheme="majorHAnsi" w:hAnsiTheme="majorHAnsi" w:cstheme="majorHAnsi"/>
          <w:sz w:val="22"/>
          <w:szCs w:val="22"/>
        </w:rPr>
      </w:pPr>
      <w:r w:rsidRPr="00127077">
        <w:rPr>
          <w:rFonts w:asciiTheme="majorHAnsi" w:hAnsiTheme="majorHAnsi" w:cstheme="majorHAnsi"/>
          <w:sz w:val="22"/>
          <w:szCs w:val="22"/>
        </w:rPr>
        <w:t xml:space="preserve">I vår barnehage innkaller vi til to faste foreldremøter i året. Ett møte på høsten, i forbindelse med oppstart, og et på våren.  Foreldremøtene inneholder informasjon, </w:t>
      </w:r>
      <w:r w:rsidR="00954A5E" w:rsidRPr="00127077">
        <w:rPr>
          <w:rFonts w:asciiTheme="majorHAnsi" w:hAnsiTheme="majorHAnsi" w:cstheme="majorHAnsi"/>
          <w:sz w:val="22"/>
          <w:szCs w:val="22"/>
        </w:rPr>
        <w:t>kurs og</w:t>
      </w:r>
      <w:r w:rsidRPr="00127077">
        <w:rPr>
          <w:rFonts w:asciiTheme="majorHAnsi" w:hAnsiTheme="majorHAnsi" w:cstheme="majorHAnsi"/>
          <w:sz w:val="22"/>
          <w:szCs w:val="22"/>
        </w:rPr>
        <w:t xml:space="preserve"> dialogkafé (utveksling av erfaringer) alt ettersom hvilke behov som ligger til grunn. </w:t>
      </w:r>
      <w:r w:rsidR="00555B07" w:rsidRPr="00127077">
        <w:rPr>
          <w:rFonts w:asciiTheme="majorHAnsi" w:hAnsiTheme="majorHAnsi" w:cstheme="majorHAnsi"/>
          <w:sz w:val="22"/>
          <w:szCs w:val="22"/>
        </w:rPr>
        <w:t>Det kan også innkalles til ekstraordinære foreldremøter hvis styret har noe de må ta opp eller hvis barnehagen har konkrete temaer de ønsker å diskutere.</w:t>
      </w:r>
      <w:r w:rsidR="00962AD7" w:rsidRPr="00127077">
        <w:rPr>
          <w:rFonts w:asciiTheme="majorHAnsi" w:hAnsiTheme="majorHAnsi" w:cstheme="majorHAnsi"/>
          <w:sz w:val="22"/>
          <w:szCs w:val="22"/>
        </w:rPr>
        <w:t xml:space="preserve"> </w:t>
      </w:r>
    </w:p>
    <w:p w14:paraId="6277614C" w14:textId="03073FB7" w:rsidR="002D44DE" w:rsidRPr="00127077" w:rsidRDefault="00962AD7" w:rsidP="0020679A">
      <w:pPr>
        <w:jc w:val="both"/>
        <w:rPr>
          <w:rFonts w:asciiTheme="majorHAnsi" w:hAnsiTheme="majorHAnsi" w:cstheme="majorHAnsi"/>
          <w:sz w:val="22"/>
          <w:szCs w:val="22"/>
        </w:rPr>
      </w:pPr>
      <w:r w:rsidRPr="00127077">
        <w:rPr>
          <w:rFonts w:asciiTheme="majorHAnsi" w:hAnsiTheme="majorHAnsi" w:cstheme="majorHAnsi"/>
          <w:sz w:val="22"/>
          <w:szCs w:val="22"/>
        </w:rPr>
        <w:lastRenderedPageBreak/>
        <w:t>Årsmøte legges i forbindelse med et av foreldremøtene. Her forventes det at alle er representert da det er en foreldreeiet barnehage.</w:t>
      </w:r>
    </w:p>
    <w:p w14:paraId="1DA477A7" w14:textId="77777777" w:rsidR="00BA6109" w:rsidRPr="0062778B" w:rsidRDefault="00BA6109" w:rsidP="0020679A">
      <w:pPr>
        <w:pStyle w:val="Undertittel"/>
        <w:jc w:val="both"/>
        <w:rPr>
          <w:rFonts w:cstheme="majorHAnsi"/>
          <w:b/>
          <w:bCs/>
          <w:sz w:val="28"/>
          <w:szCs w:val="28"/>
        </w:rPr>
      </w:pPr>
      <w:r w:rsidRPr="0062778B">
        <w:rPr>
          <w:rFonts w:cstheme="majorHAnsi"/>
          <w:b/>
          <w:bCs/>
          <w:sz w:val="28"/>
          <w:szCs w:val="28"/>
        </w:rPr>
        <w:t>Uformelle arenaer</w:t>
      </w:r>
    </w:p>
    <w:p w14:paraId="106A2F8F" w14:textId="1FC0A1F2" w:rsidR="00BA6109" w:rsidRPr="00AB6EC0" w:rsidRDefault="00BA6109" w:rsidP="00AB6EC0">
      <w:pPr>
        <w:jc w:val="both"/>
        <w:rPr>
          <w:rFonts w:asciiTheme="majorHAnsi" w:hAnsiTheme="majorHAnsi" w:cstheme="majorHAnsi"/>
          <w:sz w:val="22"/>
          <w:szCs w:val="22"/>
        </w:rPr>
      </w:pPr>
      <w:r w:rsidRPr="00127077">
        <w:rPr>
          <w:rFonts w:asciiTheme="majorHAnsi" w:hAnsiTheme="majorHAnsi" w:cstheme="majorHAnsi"/>
          <w:sz w:val="22"/>
          <w:szCs w:val="22"/>
        </w:rPr>
        <w:t xml:space="preserve">I tillegg til de formelle arenaer som foreldremøter og samtaler har vi lange tradisjoner med </w:t>
      </w:r>
    </w:p>
    <w:p w14:paraId="54AF4090" w14:textId="77777777" w:rsidR="00BA6109" w:rsidRPr="00127077" w:rsidRDefault="00BA6109" w:rsidP="0020679A">
      <w:pPr>
        <w:pStyle w:val="Listeavsnitt"/>
        <w:numPr>
          <w:ilvl w:val="0"/>
          <w:numId w:val="19"/>
        </w:numPr>
        <w:spacing w:after="160" w:line="259" w:lineRule="auto"/>
        <w:jc w:val="both"/>
        <w:rPr>
          <w:rFonts w:asciiTheme="majorHAnsi" w:hAnsiTheme="majorHAnsi" w:cstheme="majorHAnsi"/>
          <w:sz w:val="22"/>
          <w:szCs w:val="22"/>
        </w:rPr>
      </w:pPr>
      <w:r w:rsidRPr="00127077">
        <w:rPr>
          <w:rFonts w:asciiTheme="majorHAnsi" w:hAnsiTheme="majorHAnsi" w:cstheme="majorHAnsi"/>
          <w:sz w:val="22"/>
          <w:szCs w:val="22"/>
        </w:rPr>
        <w:t>påskegrilling</w:t>
      </w:r>
    </w:p>
    <w:p w14:paraId="624CB651" w14:textId="77777777" w:rsidR="00BA6109" w:rsidRPr="00127077" w:rsidRDefault="00BA6109" w:rsidP="0020679A">
      <w:pPr>
        <w:pStyle w:val="Listeavsnitt"/>
        <w:numPr>
          <w:ilvl w:val="0"/>
          <w:numId w:val="19"/>
        </w:numPr>
        <w:spacing w:after="160" w:line="259" w:lineRule="auto"/>
        <w:jc w:val="both"/>
        <w:rPr>
          <w:rFonts w:asciiTheme="majorHAnsi" w:hAnsiTheme="majorHAnsi" w:cstheme="majorHAnsi"/>
          <w:sz w:val="22"/>
          <w:szCs w:val="22"/>
        </w:rPr>
      </w:pPr>
      <w:r w:rsidRPr="00127077">
        <w:rPr>
          <w:rFonts w:asciiTheme="majorHAnsi" w:hAnsiTheme="majorHAnsi" w:cstheme="majorHAnsi"/>
          <w:sz w:val="22"/>
          <w:szCs w:val="22"/>
        </w:rPr>
        <w:t>sommerfest</w:t>
      </w:r>
    </w:p>
    <w:p w14:paraId="33FB31BF" w14:textId="77777777" w:rsidR="00BA6109" w:rsidRPr="00127077" w:rsidRDefault="00BA6109" w:rsidP="0020679A">
      <w:pPr>
        <w:pStyle w:val="Listeavsnitt"/>
        <w:numPr>
          <w:ilvl w:val="0"/>
          <w:numId w:val="19"/>
        </w:numPr>
        <w:spacing w:after="160" w:line="259" w:lineRule="auto"/>
        <w:jc w:val="both"/>
        <w:rPr>
          <w:rFonts w:asciiTheme="majorHAnsi" w:hAnsiTheme="majorHAnsi" w:cstheme="majorHAnsi"/>
          <w:sz w:val="22"/>
          <w:szCs w:val="22"/>
        </w:rPr>
      </w:pPr>
      <w:r w:rsidRPr="00127077">
        <w:rPr>
          <w:rFonts w:asciiTheme="majorHAnsi" w:hAnsiTheme="majorHAnsi" w:cstheme="majorHAnsi"/>
          <w:sz w:val="22"/>
          <w:szCs w:val="22"/>
        </w:rPr>
        <w:t>høstsuppe</w:t>
      </w:r>
    </w:p>
    <w:p w14:paraId="46B02A94" w14:textId="77777777" w:rsidR="00BA6109" w:rsidRPr="00127077" w:rsidRDefault="00BA6109" w:rsidP="0020679A">
      <w:pPr>
        <w:pStyle w:val="Listeavsnitt"/>
        <w:numPr>
          <w:ilvl w:val="0"/>
          <w:numId w:val="19"/>
        </w:numPr>
        <w:spacing w:after="160" w:line="259" w:lineRule="auto"/>
        <w:jc w:val="both"/>
        <w:rPr>
          <w:rFonts w:asciiTheme="majorHAnsi" w:hAnsiTheme="majorHAnsi" w:cstheme="majorHAnsi"/>
          <w:sz w:val="22"/>
          <w:szCs w:val="22"/>
        </w:rPr>
      </w:pPr>
      <w:r w:rsidRPr="00127077">
        <w:rPr>
          <w:rFonts w:asciiTheme="majorHAnsi" w:hAnsiTheme="majorHAnsi" w:cstheme="majorHAnsi"/>
          <w:sz w:val="22"/>
          <w:szCs w:val="22"/>
        </w:rPr>
        <w:t>foreldrekaffe/servering på Luciaarrangement</w:t>
      </w:r>
    </w:p>
    <w:p w14:paraId="62CD6812" w14:textId="77777777" w:rsidR="00665BFC" w:rsidRPr="00127077" w:rsidRDefault="00665BFC" w:rsidP="0020679A">
      <w:pPr>
        <w:pStyle w:val="Listeavsnitt"/>
        <w:spacing w:after="160" w:line="259" w:lineRule="auto"/>
        <w:jc w:val="both"/>
        <w:rPr>
          <w:rFonts w:asciiTheme="majorHAnsi" w:hAnsiTheme="majorHAnsi" w:cstheme="majorHAnsi"/>
          <w:color w:val="FF0000"/>
          <w:sz w:val="24"/>
          <w:szCs w:val="24"/>
        </w:rPr>
      </w:pPr>
    </w:p>
    <w:p w14:paraId="6F5E4076" w14:textId="716DEF5A" w:rsidR="00BA6109" w:rsidRPr="0062778B" w:rsidRDefault="00BA6109" w:rsidP="0020679A">
      <w:pPr>
        <w:pStyle w:val="Undertittel"/>
        <w:jc w:val="both"/>
        <w:rPr>
          <w:rFonts w:cstheme="majorHAnsi"/>
          <w:b/>
          <w:bCs/>
          <w:sz w:val="28"/>
          <w:szCs w:val="28"/>
        </w:rPr>
      </w:pPr>
      <w:r w:rsidRPr="0062778B">
        <w:rPr>
          <w:rFonts w:cstheme="majorHAnsi"/>
          <w:b/>
          <w:bCs/>
          <w:sz w:val="28"/>
          <w:szCs w:val="28"/>
        </w:rPr>
        <w:t>Foreldreundersøkelsen 20</w:t>
      </w:r>
      <w:r w:rsidR="00B95C80" w:rsidRPr="0062778B">
        <w:rPr>
          <w:rFonts w:cstheme="majorHAnsi"/>
          <w:b/>
          <w:bCs/>
          <w:sz w:val="28"/>
          <w:szCs w:val="28"/>
        </w:rPr>
        <w:t>2</w:t>
      </w:r>
      <w:r w:rsidR="00AA0081">
        <w:rPr>
          <w:rFonts w:cstheme="majorHAnsi"/>
          <w:b/>
          <w:bCs/>
          <w:sz w:val="28"/>
          <w:szCs w:val="28"/>
        </w:rPr>
        <w:t>2</w:t>
      </w:r>
    </w:p>
    <w:p w14:paraId="0004F1E4" w14:textId="0028117C" w:rsidR="00797064" w:rsidRDefault="28E22497" w:rsidP="00797064">
      <w:pPr>
        <w:jc w:val="both"/>
        <w:rPr>
          <w:rFonts w:asciiTheme="majorHAnsi" w:eastAsiaTheme="majorEastAsia" w:hAnsiTheme="majorHAnsi" w:cstheme="majorBidi"/>
          <w:noProof/>
          <w:sz w:val="24"/>
          <w:szCs w:val="24"/>
        </w:rPr>
      </w:pPr>
      <w:r w:rsidRPr="00127077">
        <w:rPr>
          <w:rFonts w:asciiTheme="majorHAnsi" w:hAnsiTheme="majorHAnsi" w:cstheme="majorHAnsi"/>
          <w:sz w:val="22"/>
          <w:szCs w:val="22"/>
        </w:rPr>
        <w:t>I november hvert år inviteres alle foresatte til å svare på foreldreundersøkelsen. Her har foresatte mulighet til å gi en tilbakemelding på barnehagetilbudet vårt og samarbeidet mellom hjem og barnehage. Formålet med barnehageundersøkelsen er å gi barnehagene og barnehageeier informasjon de kan bruke for å utvikle barnehagetilbudet. Vi ønsker oss høy svarprosent på undersøkelsen, og de siste årene har vi hatt høy</w:t>
      </w:r>
      <w:r w:rsidR="004E199D">
        <w:rPr>
          <w:rFonts w:asciiTheme="majorHAnsi" w:hAnsiTheme="majorHAnsi" w:cstheme="majorHAnsi"/>
          <w:sz w:val="22"/>
          <w:szCs w:val="22"/>
        </w:rPr>
        <w:t>e</w:t>
      </w:r>
      <w:r w:rsidRPr="00127077">
        <w:rPr>
          <w:rFonts w:asciiTheme="majorHAnsi" w:hAnsiTheme="majorHAnsi" w:cstheme="majorHAnsi"/>
          <w:sz w:val="22"/>
          <w:szCs w:val="22"/>
        </w:rPr>
        <w:t xml:space="preserve"> skåringsprosent på fornøydhet.</w:t>
      </w:r>
      <w:r w:rsidR="00797064" w:rsidRPr="00797064">
        <w:rPr>
          <w:rFonts w:asciiTheme="majorHAnsi" w:eastAsiaTheme="majorEastAsia" w:hAnsiTheme="majorHAnsi" w:cstheme="majorBidi"/>
          <w:noProof/>
          <w:sz w:val="24"/>
          <w:szCs w:val="24"/>
        </w:rPr>
        <w:t xml:space="preserve"> </w:t>
      </w:r>
    </w:p>
    <w:p w14:paraId="025CDE86" w14:textId="2EB09DA2" w:rsidR="003705ED" w:rsidRDefault="003705ED" w:rsidP="00797064">
      <w:pPr>
        <w:jc w:val="both"/>
        <w:rPr>
          <w:rFonts w:asciiTheme="majorHAnsi" w:eastAsiaTheme="majorEastAsia" w:hAnsiTheme="majorHAnsi" w:cstheme="majorBidi"/>
          <w:noProof/>
          <w:sz w:val="24"/>
          <w:szCs w:val="24"/>
        </w:rPr>
      </w:pPr>
    </w:p>
    <w:p w14:paraId="489C08DF" w14:textId="77777777" w:rsidR="003705ED" w:rsidRDefault="003705ED" w:rsidP="00797064">
      <w:pPr>
        <w:jc w:val="both"/>
        <w:rPr>
          <w:rFonts w:asciiTheme="majorHAnsi" w:eastAsiaTheme="majorEastAsia" w:hAnsiTheme="majorHAnsi" w:cstheme="majorBidi"/>
          <w:noProof/>
          <w:sz w:val="24"/>
          <w:szCs w:val="24"/>
        </w:rPr>
      </w:pPr>
    </w:p>
    <w:p w14:paraId="662120B1" w14:textId="77777777" w:rsidR="00797064" w:rsidRDefault="00797064" w:rsidP="00797064">
      <w:pPr>
        <w:jc w:val="both"/>
        <w:rPr>
          <w:rFonts w:asciiTheme="majorHAnsi" w:eastAsiaTheme="majorEastAsia" w:hAnsiTheme="majorHAnsi" w:cstheme="majorBidi"/>
          <w:noProof/>
          <w:sz w:val="24"/>
          <w:szCs w:val="24"/>
        </w:rPr>
      </w:pPr>
    </w:p>
    <w:p w14:paraId="59194A85" w14:textId="36484125" w:rsidR="00797064" w:rsidRDefault="00797064" w:rsidP="00797064">
      <w:pPr>
        <w:jc w:val="both"/>
        <w:rPr>
          <w:rFonts w:asciiTheme="majorHAnsi" w:eastAsiaTheme="majorEastAsia" w:hAnsiTheme="majorHAnsi" w:cstheme="majorBidi"/>
          <w:noProof/>
          <w:sz w:val="24"/>
          <w:szCs w:val="24"/>
        </w:rPr>
      </w:pPr>
      <w:r>
        <w:rPr>
          <w:rFonts w:asciiTheme="majorHAnsi" w:eastAsiaTheme="majorEastAsia" w:hAnsiTheme="majorHAnsi" w:cstheme="majorBidi"/>
          <w:noProof/>
          <w:sz w:val="24"/>
          <w:szCs w:val="24"/>
        </w:rPr>
        <w:t xml:space="preserve">          </w:t>
      </w:r>
      <w:r>
        <w:rPr>
          <w:rFonts w:asciiTheme="majorHAnsi" w:eastAsiaTheme="majorEastAsia" w:hAnsiTheme="majorHAnsi" w:cstheme="majorBidi"/>
          <w:noProof/>
          <w:sz w:val="24"/>
          <w:szCs w:val="24"/>
        </w:rPr>
        <w:drawing>
          <wp:inline distT="0" distB="0" distL="0" distR="0" wp14:anchorId="495EDC89" wp14:editId="3C688483">
            <wp:extent cx="2488690" cy="2842260"/>
            <wp:effectExtent l="0" t="0" r="6985" b="0"/>
            <wp:docPr id="12" name="Bilde 12" descr="Et bilde som inneholder person, utendørs, tre,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utendørs, tre, bakke&#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3169" cy="2870217"/>
                    </a:xfrm>
                    <a:prstGeom prst="rect">
                      <a:avLst/>
                    </a:prstGeom>
                    <a:effectLst>
                      <a:softEdge rad="31750"/>
                    </a:effectLst>
                  </pic:spPr>
                </pic:pic>
              </a:graphicData>
            </a:graphic>
          </wp:inline>
        </w:drawing>
      </w:r>
      <w:r w:rsidR="00A31BD7">
        <w:rPr>
          <w:rFonts w:asciiTheme="majorHAnsi" w:eastAsiaTheme="majorEastAsia" w:hAnsiTheme="majorHAnsi" w:cstheme="majorBidi"/>
          <w:noProof/>
          <w:sz w:val="24"/>
          <w:szCs w:val="24"/>
        </w:rPr>
        <w:t xml:space="preserve">   </w:t>
      </w:r>
      <w:r>
        <w:rPr>
          <w:rFonts w:asciiTheme="majorHAnsi" w:eastAsiaTheme="majorEastAsia" w:hAnsiTheme="majorHAnsi" w:cstheme="majorBidi"/>
          <w:noProof/>
          <w:sz w:val="24"/>
          <w:szCs w:val="24"/>
        </w:rPr>
        <w:drawing>
          <wp:inline distT="0" distB="0" distL="0" distR="0" wp14:anchorId="44D20107" wp14:editId="10B069F6">
            <wp:extent cx="2597785" cy="2841604"/>
            <wp:effectExtent l="0" t="0" r="0" b="0"/>
            <wp:docPr id="18" name="Bilde 18" descr="Et bilde som inneholder bursdag, dekorert, ma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bursdag, dekorert, malt&#10;&#10;Automatisk generert beskrivelse"/>
                    <pic:cNvPicPr/>
                  </pic:nvPicPr>
                  <pic:blipFill>
                    <a:blip r:embed="rId32">
                      <a:extLst>
                        <a:ext uri="{28A0092B-C50C-407E-A947-70E740481C1C}">
                          <a14:useLocalDpi xmlns:a14="http://schemas.microsoft.com/office/drawing/2010/main" val="0"/>
                        </a:ext>
                      </a:extLst>
                    </a:blip>
                    <a:stretch>
                      <a:fillRect/>
                    </a:stretch>
                  </pic:blipFill>
                  <pic:spPr>
                    <a:xfrm>
                      <a:off x="0" y="0"/>
                      <a:ext cx="2647249" cy="2895711"/>
                    </a:xfrm>
                    <a:prstGeom prst="rect">
                      <a:avLst/>
                    </a:prstGeom>
                    <a:effectLst>
                      <a:softEdge rad="31750"/>
                    </a:effectLst>
                  </pic:spPr>
                </pic:pic>
              </a:graphicData>
            </a:graphic>
          </wp:inline>
        </w:drawing>
      </w:r>
    </w:p>
    <w:p w14:paraId="7D1E73C5" w14:textId="61F53761" w:rsidR="00665BFC" w:rsidRPr="00797064" w:rsidRDefault="0051552B" w:rsidP="00797064">
      <w:pPr>
        <w:jc w:val="both"/>
        <w:rPr>
          <w:rFonts w:asciiTheme="majorHAnsi" w:hAnsiTheme="majorHAnsi" w:cstheme="majorHAnsi"/>
          <w:sz w:val="22"/>
          <w:szCs w:val="22"/>
        </w:rPr>
      </w:pPr>
      <w:r>
        <w:rPr>
          <w:rFonts w:asciiTheme="majorHAnsi" w:hAnsiTheme="majorHAnsi" w:cstheme="majorHAnsi"/>
          <w:noProof/>
          <w:sz w:val="22"/>
          <w:szCs w:val="22"/>
        </w:rPr>
        <w:lastRenderedPageBreak/>
        <w:drawing>
          <wp:anchor distT="0" distB="0" distL="114300" distR="114300" simplePos="0" relativeHeight="251662336" behindDoc="1" locked="0" layoutInCell="1" allowOverlap="1" wp14:anchorId="1E5FA876" wp14:editId="52F4BC2E">
            <wp:simplePos x="0" y="0"/>
            <wp:positionH relativeFrom="column">
              <wp:posOffset>2875281</wp:posOffset>
            </wp:positionH>
            <wp:positionV relativeFrom="paragraph">
              <wp:posOffset>260985</wp:posOffset>
            </wp:positionV>
            <wp:extent cx="2353604" cy="1328900"/>
            <wp:effectExtent l="76200" t="133350" r="85090" b="138430"/>
            <wp:wrapNone/>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76533941_10165499348720554_2105548505496560781_n.jpg"/>
                    <pic:cNvPicPr/>
                  </pic:nvPicPr>
                  <pic:blipFill>
                    <a:blip r:embed="rId33" cstate="print">
                      <a:extLst>
                        <a:ext uri="{28A0092B-C50C-407E-A947-70E740481C1C}">
                          <a14:useLocalDpi xmlns:a14="http://schemas.microsoft.com/office/drawing/2010/main" val="0"/>
                        </a:ext>
                      </a:extLst>
                    </a:blip>
                    <a:stretch>
                      <a:fillRect/>
                    </a:stretch>
                  </pic:blipFill>
                  <pic:spPr>
                    <a:xfrm rot="389718">
                      <a:off x="0" y="0"/>
                      <a:ext cx="2353604" cy="13289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2"/>
          <w:szCs w:val="22"/>
        </w:rPr>
        <w:drawing>
          <wp:inline distT="0" distB="0" distL="0" distR="0" wp14:anchorId="13DDE600" wp14:editId="646F18B3">
            <wp:extent cx="2083605" cy="1562704"/>
            <wp:effectExtent l="95250" t="114300" r="88265" b="11430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6154286_912534356526763_3577246025547807758_n.jpg"/>
                    <pic:cNvPicPr/>
                  </pic:nvPicPr>
                  <pic:blipFill>
                    <a:blip r:embed="rId34" cstate="print">
                      <a:extLst>
                        <a:ext uri="{28A0092B-C50C-407E-A947-70E740481C1C}">
                          <a14:useLocalDpi xmlns:a14="http://schemas.microsoft.com/office/drawing/2010/main" val="0"/>
                        </a:ext>
                      </a:extLst>
                    </a:blip>
                    <a:stretch>
                      <a:fillRect/>
                    </a:stretch>
                  </pic:blipFill>
                  <pic:spPr>
                    <a:xfrm rot="21211973">
                      <a:off x="0" y="0"/>
                      <a:ext cx="2085735" cy="1564302"/>
                    </a:xfrm>
                    <a:prstGeom prst="rect">
                      <a:avLst/>
                    </a:prstGeom>
                  </pic:spPr>
                </pic:pic>
              </a:graphicData>
            </a:graphic>
          </wp:inline>
        </w:drawing>
      </w:r>
    </w:p>
    <w:p w14:paraId="5F690765" w14:textId="01579B58" w:rsidR="002D44DE" w:rsidRPr="0090483A" w:rsidRDefault="002D44DE" w:rsidP="0090483A">
      <w:pPr>
        <w:spacing w:after="160" w:line="259" w:lineRule="auto"/>
        <w:rPr>
          <w:rFonts w:asciiTheme="majorHAnsi" w:eastAsiaTheme="majorEastAsia" w:hAnsiTheme="majorHAnsi" w:cstheme="majorBidi"/>
          <w:sz w:val="24"/>
          <w:szCs w:val="24"/>
        </w:rPr>
      </w:pPr>
      <w:r w:rsidRPr="0062778B">
        <w:rPr>
          <w:rFonts w:cstheme="majorHAnsi"/>
          <w:b/>
          <w:bCs/>
          <w:sz w:val="28"/>
          <w:szCs w:val="28"/>
        </w:rPr>
        <w:t>Foreldrerådet og samarbeidsutvalget (SU)</w:t>
      </w:r>
    </w:p>
    <w:p w14:paraId="5B4D87D4" w14:textId="5406AE43" w:rsidR="002D44DE" w:rsidRPr="00127077" w:rsidRDefault="002D44DE" w:rsidP="0020679A">
      <w:pPr>
        <w:spacing w:after="0"/>
        <w:jc w:val="both"/>
        <w:rPr>
          <w:rFonts w:asciiTheme="majorHAnsi" w:hAnsiTheme="majorHAnsi" w:cstheme="majorHAnsi"/>
          <w:sz w:val="22"/>
          <w:szCs w:val="22"/>
        </w:rPr>
      </w:pPr>
      <w:r w:rsidRPr="00127077">
        <w:rPr>
          <w:rFonts w:asciiTheme="majorHAnsi" w:hAnsiTheme="majorHAnsi" w:cstheme="majorHAnsi"/>
          <w:sz w:val="22"/>
          <w:szCs w:val="22"/>
        </w:rPr>
        <w:t>Foreldrerådet består av alle foresatte med barn i barnehagen. Foreldrerådet skal fremme foresattes felles interesser og bidra til at samarbeidet mellom barnehagen og foresatte fremmer et godt barnehagemiljø. Foreldrerådet kan selv avgjøre om de ønsker å opprette et arbeidsutvalg (FAU). Barnehagen skal ha et samarbeidsutvalg (SU) bestående av representanter fra barnehagen og foreldrerådet. Samarbeidsutvalget skal fungere som et rådgivende, kontaktskapende og samordnende organ for barnehagen og foresatte. Samarbeidsutvalget fastsetter barnehagens årsplan.</w:t>
      </w:r>
    </w:p>
    <w:p w14:paraId="4860BD90" w14:textId="77777777" w:rsidR="002D44DE" w:rsidRPr="0062778B" w:rsidRDefault="002D44DE" w:rsidP="0020679A">
      <w:pPr>
        <w:spacing w:after="0"/>
        <w:jc w:val="both"/>
        <w:rPr>
          <w:rFonts w:asciiTheme="majorHAnsi" w:hAnsiTheme="majorHAnsi" w:cstheme="majorHAnsi"/>
          <w:b/>
          <w:bCs/>
          <w:sz w:val="22"/>
          <w:szCs w:val="22"/>
        </w:rPr>
      </w:pPr>
    </w:p>
    <w:p w14:paraId="42550638" w14:textId="05F22C0D" w:rsidR="002D44DE" w:rsidRPr="0062778B" w:rsidRDefault="6FB0D390" w:rsidP="0020679A">
      <w:pPr>
        <w:pStyle w:val="Undertittel"/>
        <w:spacing w:after="0"/>
        <w:jc w:val="both"/>
        <w:rPr>
          <w:rFonts w:cstheme="majorHAnsi"/>
          <w:b/>
          <w:bCs/>
          <w:sz w:val="28"/>
          <w:szCs w:val="28"/>
        </w:rPr>
      </w:pPr>
      <w:r w:rsidRPr="0062778B">
        <w:rPr>
          <w:rFonts w:cstheme="majorHAnsi"/>
          <w:b/>
          <w:bCs/>
          <w:sz w:val="28"/>
          <w:szCs w:val="28"/>
        </w:rPr>
        <w:t>Barnehagens samarbeidsplattformer</w:t>
      </w:r>
    </w:p>
    <w:p w14:paraId="52DAF3AD" w14:textId="3E7CE8DD" w:rsidR="00555B07" w:rsidRPr="00127077" w:rsidRDefault="00555B07" w:rsidP="0020679A">
      <w:pPr>
        <w:jc w:val="both"/>
        <w:rPr>
          <w:rFonts w:asciiTheme="majorHAnsi" w:hAnsiTheme="majorHAnsi" w:cstheme="majorHAnsi"/>
          <w:bCs/>
          <w:sz w:val="28"/>
          <w:szCs w:val="28"/>
        </w:rPr>
      </w:pPr>
      <w:r w:rsidRPr="00127077">
        <w:rPr>
          <w:rFonts w:asciiTheme="majorHAnsi" w:hAnsiTheme="majorHAnsi" w:cstheme="majorHAnsi"/>
          <w:bCs/>
          <w:sz w:val="28"/>
          <w:szCs w:val="28"/>
        </w:rPr>
        <w:t>Kidplan</w:t>
      </w:r>
    </w:p>
    <w:p w14:paraId="58FE46F1" w14:textId="7643DCBC" w:rsidR="00555B07" w:rsidRPr="00127077" w:rsidRDefault="7D2B8092" w:rsidP="0020679A">
      <w:pPr>
        <w:jc w:val="both"/>
        <w:rPr>
          <w:rFonts w:asciiTheme="majorHAnsi" w:hAnsiTheme="majorHAnsi" w:cstheme="majorHAnsi"/>
          <w:sz w:val="22"/>
          <w:szCs w:val="22"/>
        </w:rPr>
      </w:pPr>
      <w:r w:rsidRPr="00127077">
        <w:rPr>
          <w:rFonts w:asciiTheme="majorHAnsi" w:hAnsiTheme="majorHAnsi" w:cstheme="majorHAnsi"/>
          <w:sz w:val="22"/>
          <w:szCs w:val="22"/>
        </w:rPr>
        <w:t>Kidplan er en app der foreldrene får løpende informasjon om barnehagen. Her legger vi ut viktig informasjon, og dere vil få påminnelser om dette. Her finner dere også</w:t>
      </w:r>
      <w:r w:rsidR="00AA0081">
        <w:rPr>
          <w:rFonts w:asciiTheme="majorHAnsi" w:hAnsiTheme="majorHAnsi" w:cstheme="majorHAnsi"/>
          <w:sz w:val="22"/>
          <w:szCs w:val="22"/>
        </w:rPr>
        <w:t xml:space="preserve"> bilder, </w:t>
      </w:r>
      <w:r w:rsidRPr="00127077">
        <w:rPr>
          <w:rFonts w:asciiTheme="majorHAnsi" w:hAnsiTheme="majorHAnsi" w:cstheme="majorHAnsi"/>
          <w:sz w:val="22"/>
          <w:szCs w:val="22"/>
        </w:rPr>
        <w:t>periodeplaner, månedsplaner, månedsbrev og annen relevant informasjon. Foreldrene kan legge inn tillatelser og hente ut informasjon om eget barn. Påloggingsinformasjon og passord vil dere få i forbindelse med oppstart.</w:t>
      </w:r>
    </w:p>
    <w:p w14:paraId="352F08E9" w14:textId="632F254C" w:rsidR="00705F99" w:rsidRPr="00127077" w:rsidRDefault="00705F99" w:rsidP="0020679A">
      <w:pPr>
        <w:jc w:val="both"/>
        <w:rPr>
          <w:rFonts w:asciiTheme="majorHAnsi" w:hAnsiTheme="majorHAnsi" w:cstheme="majorHAnsi"/>
          <w:bCs/>
          <w:sz w:val="28"/>
          <w:szCs w:val="28"/>
        </w:rPr>
      </w:pPr>
      <w:r w:rsidRPr="00127077">
        <w:rPr>
          <w:rFonts w:asciiTheme="majorHAnsi" w:hAnsiTheme="majorHAnsi" w:cstheme="majorHAnsi"/>
          <w:bCs/>
          <w:sz w:val="28"/>
          <w:szCs w:val="28"/>
        </w:rPr>
        <w:t>Facebook</w:t>
      </w:r>
    </w:p>
    <w:p w14:paraId="1369B336" w14:textId="06B0A18F" w:rsidR="00AC6710" w:rsidRPr="00127077" w:rsidRDefault="00705F99" w:rsidP="0020679A">
      <w:pPr>
        <w:jc w:val="both"/>
        <w:rPr>
          <w:rFonts w:asciiTheme="majorHAnsi" w:hAnsiTheme="majorHAnsi" w:cstheme="majorHAnsi"/>
          <w:sz w:val="22"/>
          <w:szCs w:val="22"/>
        </w:rPr>
      </w:pPr>
      <w:r w:rsidRPr="00127077">
        <w:rPr>
          <w:rFonts w:asciiTheme="majorHAnsi" w:hAnsiTheme="majorHAnsi" w:cstheme="majorHAnsi"/>
          <w:sz w:val="22"/>
          <w:szCs w:val="22"/>
        </w:rPr>
        <w:t>Vi har opprettet en lukket gruppe på Facebook for foreldre og ansatte. Her legger vi i hovedsak ut bilder og korte filmsnutter</w:t>
      </w:r>
      <w:r w:rsidR="008352F9" w:rsidRPr="00127077">
        <w:rPr>
          <w:rFonts w:asciiTheme="majorHAnsi" w:hAnsiTheme="majorHAnsi" w:cstheme="majorHAnsi"/>
          <w:sz w:val="22"/>
          <w:szCs w:val="22"/>
        </w:rPr>
        <w:t xml:space="preserve"> fra barnehagens mange hverdagsøyeblikk. På denne måten kan foreldrene følge med og se noe av det barna har gjort i løpet av dagen.</w:t>
      </w:r>
    </w:p>
    <w:p w14:paraId="1BB3598A" w14:textId="77777777" w:rsidR="002D44DE" w:rsidRPr="00127077" w:rsidRDefault="002D44DE" w:rsidP="0020679A">
      <w:pPr>
        <w:pStyle w:val="Undertittel"/>
        <w:jc w:val="both"/>
        <w:rPr>
          <w:rFonts w:cstheme="majorHAnsi"/>
          <w:sz w:val="28"/>
          <w:szCs w:val="28"/>
        </w:rPr>
      </w:pPr>
      <w:r w:rsidRPr="00127077">
        <w:rPr>
          <w:rFonts w:cstheme="majorHAnsi"/>
          <w:sz w:val="28"/>
          <w:szCs w:val="28"/>
        </w:rPr>
        <w:t>Eksterne samarbeidspartnere</w:t>
      </w:r>
    </w:p>
    <w:p w14:paraId="4A7EC54B" w14:textId="77777777" w:rsidR="002D44DE" w:rsidRPr="00127077" w:rsidRDefault="002D44DE" w:rsidP="0020679A">
      <w:pPr>
        <w:jc w:val="both"/>
        <w:rPr>
          <w:rFonts w:asciiTheme="majorHAnsi" w:hAnsiTheme="majorHAnsi" w:cstheme="majorHAnsi"/>
          <w:sz w:val="22"/>
          <w:szCs w:val="22"/>
        </w:rPr>
      </w:pPr>
      <w:r w:rsidRPr="00127077">
        <w:rPr>
          <w:rFonts w:asciiTheme="majorHAnsi" w:hAnsiTheme="majorHAnsi" w:cstheme="majorHAnsi"/>
          <w:sz w:val="22"/>
          <w:szCs w:val="22"/>
        </w:rPr>
        <w:t xml:space="preserve">Barnehagen samarbeider også med pedagogisk psykologisk tjeneste (PPT), helsestasjon, skolen og barnevern, barne- og ungdomspsykiatri (BUP), og familietjenesten. Her kan barnehagen, som en hovedregel i samarbeid med hjemmet, søke hjelp når det er behov for det. </w:t>
      </w:r>
    </w:p>
    <w:p w14:paraId="18702BEE" w14:textId="77777777" w:rsidR="002D44DE" w:rsidRPr="0062778B" w:rsidRDefault="002D44DE" w:rsidP="0020679A">
      <w:pPr>
        <w:pStyle w:val="Undertittel"/>
        <w:jc w:val="both"/>
        <w:rPr>
          <w:rFonts w:cstheme="majorHAnsi"/>
          <w:b/>
          <w:bCs/>
          <w:sz w:val="28"/>
          <w:szCs w:val="28"/>
        </w:rPr>
      </w:pPr>
      <w:r w:rsidRPr="0062778B">
        <w:rPr>
          <w:rFonts w:cstheme="majorHAnsi"/>
          <w:b/>
          <w:bCs/>
          <w:sz w:val="28"/>
          <w:szCs w:val="28"/>
        </w:rPr>
        <w:t>Taushetsplikt, politiattest, opplysningsplikt og meldeplikt</w:t>
      </w:r>
    </w:p>
    <w:p w14:paraId="7DE80BEE" w14:textId="35CA6025" w:rsidR="24CF807B" w:rsidRPr="00127077" w:rsidRDefault="24CF807B" w:rsidP="0020679A">
      <w:pPr>
        <w:jc w:val="both"/>
        <w:rPr>
          <w:rFonts w:asciiTheme="majorHAnsi" w:hAnsiTheme="majorHAnsi" w:cstheme="majorHAnsi"/>
          <w:sz w:val="22"/>
          <w:szCs w:val="22"/>
        </w:rPr>
      </w:pPr>
      <w:r w:rsidRPr="00127077">
        <w:rPr>
          <w:rFonts w:asciiTheme="majorHAnsi" w:hAnsiTheme="majorHAnsi" w:cstheme="majorHAnsi"/>
          <w:sz w:val="22"/>
          <w:szCs w:val="22"/>
        </w:rPr>
        <w:t xml:space="preserve">Alle som jobber i barnehagen er pålagt taushetsplikt og må skrive under på et taushetsløfte i forhold til informasjon </w:t>
      </w:r>
      <w:r w:rsidR="007B5912" w:rsidRPr="00127077">
        <w:rPr>
          <w:rFonts w:asciiTheme="majorHAnsi" w:hAnsiTheme="majorHAnsi" w:cstheme="majorHAnsi"/>
          <w:sz w:val="22"/>
          <w:szCs w:val="22"/>
        </w:rPr>
        <w:t>som gjelder</w:t>
      </w:r>
      <w:r w:rsidRPr="00127077">
        <w:rPr>
          <w:rFonts w:asciiTheme="majorHAnsi" w:hAnsiTheme="majorHAnsi" w:cstheme="majorHAnsi"/>
          <w:sz w:val="22"/>
          <w:szCs w:val="22"/>
        </w:rPr>
        <w:t xml:space="preserve"> barn, de foresatte og personalet. Alle som jobber i </w:t>
      </w:r>
      <w:r w:rsidR="007B5912" w:rsidRPr="00127077">
        <w:rPr>
          <w:rFonts w:asciiTheme="majorHAnsi" w:hAnsiTheme="majorHAnsi" w:cstheme="majorHAnsi"/>
          <w:sz w:val="22"/>
          <w:szCs w:val="22"/>
        </w:rPr>
        <w:t>barnehagen,</w:t>
      </w:r>
      <w:r w:rsidRPr="00127077">
        <w:rPr>
          <w:rFonts w:asciiTheme="majorHAnsi" w:hAnsiTheme="majorHAnsi" w:cstheme="majorHAnsi"/>
          <w:sz w:val="22"/>
          <w:szCs w:val="22"/>
        </w:rPr>
        <w:t xml:space="preserve"> må legge fram gyldig politiattest. Barnehagen har en lovpålagt </w:t>
      </w:r>
      <w:hyperlink r:id="rId35">
        <w:r w:rsidRPr="00127077">
          <w:rPr>
            <w:rStyle w:val="Hyperkobling"/>
            <w:rFonts w:asciiTheme="majorHAnsi" w:hAnsiTheme="majorHAnsi" w:cstheme="majorHAnsi"/>
            <w:sz w:val="22"/>
            <w:szCs w:val="22"/>
          </w:rPr>
          <w:t>opplysningsplikt til barnevernet</w:t>
        </w:r>
      </w:hyperlink>
      <w:r w:rsidRPr="00127077">
        <w:rPr>
          <w:rFonts w:asciiTheme="majorHAnsi" w:hAnsiTheme="majorHAnsi" w:cstheme="majorHAnsi"/>
          <w:sz w:val="22"/>
          <w:szCs w:val="22"/>
        </w:rPr>
        <w:t xml:space="preserve"> som gjelder forhold de blir kjent med der barns helse og utvikling står i fare. Meldeplikten setter taushetsplikten til side. Foreldre vil bli informert og involvert i henvisningssaker som gjelder deres barn. Unntak fra dette er dersom barnehagen er bekymret for om barn utsettes for vold og overgrep </w:t>
      </w:r>
      <w:r w:rsidRPr="00127077">
        <w:rPr>
          <w:rFonts w:asciiTheme="majorHAnsi" w:hAnsiTheme="majorHAnsi" w:cstheme="majorHAnsi"/>
          <w:color w:val="000000" w:themeColor="text1"/>
          <w:sz w:val="22"/>
          <w:szCs w:val="22"/>
        </w:rPr>
        <w:t>i hjemmet.</w:t>
      </w:r>
    </w:p>
    <w:p w14:paraId="23DF8789" w14:textId="77777777" w:rsidR="00607910" w:rsidRDefault="00607910" w:rsidP="002D44DE">
      <w:pPr>
        <w:pStyle w:val="Overskrift1"/>
        <w:rPr>
          <w:b/>
          <w:bCs/>
        </w:rPr>
      </w:pPr>
      <w:bookmarkStart w:id="6" w:name="_Toc36728523"/>
    </w:p>
    <w:p w14:paraId="41E7EC40" w14:textId="091843A9" w:rsidR="002D44DE" w:rsidRPr="0090483A" w:rsidRDefault="002D44DE" w:rsidP="002D44DE">
      <w:pPr>
        <w:pStyle w:val="Overskrift1"/>
      </w:pPr>
      <w:r w:rsidRPr="0062778B">
        <w:rPr>
          <w:b/>
          <w:bCs/>
        </w:rPr>
        <w:t>Barnehagens innhold og pedagogisk kvalitet</w:t>
      </w:r>
      <w:bookmarkEnd w:id="6"/>
    </w:p>
    <w:p w14:paraId="709AEC0D" w14:textId="77777777" w:rsidR="007B5912" w:rsidRPr="007B5912" w:rsidRDefault="007B5912" w:rsidP="007B5912"/>
    <w:p w14:paraId="0842D630" w14:textId="1A4C5140" w:rsidR="002922A2" w:rsidRPr="00D55112" w:rsidRDefault="28E22497" w:rsidP="00D55112">
      <w:pPr>
        <w:jc w:val="both"/>
        <w:rPr>
          <w:rFonts w:ascii="Arial" w:hAnsi="Arial" w:cs="Arial"/>
          <w:sz w:val="21"/>
          <w:szCs w:val="21"/>
          <w:shd w:val="clear" w:color="auto" w:fill="FFFFFF"/>
        </w:rPr>
      </w:pPr>
      <w:r w:rsidRPr="002922A2">
        <w:rPr>
          <w:rFonts w:asciiTheme="majorHAnsi" w:hAnsiTheme="majorHAnsi" w:cstheme="majorHAnsi"/>
          <w:sz w:val="22"/>
          <w:szCs w:val="22"/>
        </w:rPr>
        <w:t xml:space="preserve">Barnehagen skal være et sted hvor barns behov for omsorg og lek blir ivaretatt og barndommens egenverdi anerkjennes. Vi skal bidra til at alle barn får en god barndom preget av trivsel, vennskap og lek. </w:t>
      </w:r>
      <w:r w:rsidR="0016204C" w:rsidRPr="0016204C">
        <w:rPr>
          <w:rFonts w:asciiTheme="majorHAnsi" w:hAnsiTheme="majorHAnsi" w:cstheme="majorHAnsi"/>
          <w:sz w:val="21"/>
          <w:szCs w:val="21"/>
          <w:shd w:val="clear" w:color="auto" w:fill="FFFFFF"/>
        </w:rPr>
        <w:t>Barnehagen skal fremme demokrati, mangfold og gjensidig respekt, likestilling, bærekraftig utvikling, livsmestring og helse.</w:t>
      </w:r>
      <w:r w:rsidR="0016204C" w:rsidRPr="0016204C">
        <w:rPr>
          <w:rFonts w:ascii="Arial" w:hAnsi="Arial" w:cs="Arial"/>
          <w:sz w:val="21"/>
          <w:szCs w:val="21"/>
          <w:shd w:val="clear" w:color="auto" w:fill="FFFFFF"/>
        </w:rPr>
        <w:t> </w:t>
      </w:r>
    </w:p>
    <w:p w14:paraId="10DBC3AC" w14:textId="59EE5574" w:rsidR="00767A52" w:rsidRDefault="00767A52" w:rsidP="0020679A">
      <w:pPr>
        <w:jc w:val="both"/>
        <w:rPr>
          <w:rFonts w:asciiTheme="majorHAnsi" w:hAnsiTheme="majorHAnsi" w:cstheme="majorHAnsi"/>
          <w:sz w:val="24"/>
          <w:szCs w:val="24"/>
        </w:rPr>
      </w:pPr>
    </w:p>
    <w:p w14:paraId="568F4BE1" w14:textId="685D46CE" w:rsidR="00D55112" w:rsidRPr="007B5912" w:rsidRDefault="00DA4F4F" w:rsidP="0020679A">
      <w:pPr>
        <w:jc w:val="both"/>
        <w:rPr>
          <w:rFonts w:asciiTheme="majorHAnsi" w:hAnsiTheme="majorHAnsi" w:cstheme="majorHAnsi"/>
          <w:b/>
          <w:bCs/>
          <w:sz w:val="28"/>
          <w:szCs w:val="28"/>
        </w:rPr>
      </w:pPr>
      <w:r w:rsidRPr="007B5912">
        <w:rPr>
          <w:rFonts w:asciiTheme="majorHAnsi" w:hAnsiTheme="majorHAnsi" w:cstheme="majorHAnsi"/>
          <w:b/>
          <w:bCs/>
          <w:sz w:val="28"/>
          <w:szCs w:val="28"/>
        </w:rPr>
        <w:t>FROGN</w:t>
      </w:r>
      <w:r w:rsidR="00607AE4">
        <w:rPr>
          <w:rFonts w:asciiTheme="majorHAnsi" w:hAnsiTheme="majorHAnsi" w:cstheme="majorHAnsi"/>
          <w:b/>
          <w:bCs/>
          <w:sz w:val="28"/>
          <w:szCs w:val="28"/>
        </w:rPr>
        <w:t>-</w:t>
      </w:r>
      <w:r w:rsidRPr="007B5912">
        <w:rPr>
          <w:rFonts w:asciiTheme="majorHAnsi" w:hAnsiTheme="majorHAnsi" w:cstheme="majorHAnsi"/>
          <w:b/>
          <w:bCs/>
          <w:sz w:val="28"/>
          <w:szCs w:val="28"/>
        </w:rPr>
        <w:t>barne</w:t>
      </w:r>
      <w:r w:rsidR="00607910">
        <w:rPr>
          <w:rFonts w:asciiTheme="majorHAnsi" w:hAnsiTheme="majorHAnsi" w:cstheme="majorHAnsi"/>
          <w:b/>
          <w:bCs/>
          <w:sz w:val="28"/>
          <w:szCs w:val="28"/>
        </w:rPr>
        <w:t>hagens satsningsområder for 2023/2024</w:t>
      </w:r>
      <w:r w:rsidRPr="007B5912">
        <w:rPr>
          <w:rFonts w:asciiTheme="majorHAnsi" w:hAnsiTheme="majorHAnsi" w:cstheme="majorHAnsi"/>
          <w:b/>
          <w:bCs/>
          <w:sz w:val="28"/>
          <w:szCs w:val="28"/>
        </w:rPr>
        <w:t xml:space="preserve">: </w:t>
      </w:r>
    </w:p>
    <w:p w14:paraId="27513748" w14:textId="09A3E135" w:rsidR="00767A52" w:rsidRDefault="00DA4F4F" w:rsidP="0020679A">
      <w:pPr>
        <w:jc w:val="both"/>
        <w:rPr>
          <w:rFonts w:asciiTheme="majorHAnsi" w:hAnsiTheme="majorHAnsi" w:cstheme="majorHAnsi"/>
          <w:sz w:val="22"/>
          <w:szCs w:val="22"/>
        </w:rPr>
      </w:pPr>
      <w:r w:rsidRPr="00D55112">
        <w:rPr>
          <w:rFonts w:asciiTheme="majorHAnsi" w:hAnsiTheme="majorHAnsi" w:cstheme="majorHAnsi"/>
          <w:sz w:val="22"/>
          <w:szCs w:val="22"/>
        </w:rPr>
        <w:t xml:space="preserve">Vi er i gang med felles utviklingsarbeid for alle barnehagene i Frogn, både kommunale og private barnehager. Det overordnede målet er å samhandle om kvalitet slik at det blir best mulig å være barn i Frognbarnehagene. Kompetanseløftet er en nasjonal satsning på kompetanse rundt barna og elevene. Målet er at alle barn og elever opplever å få et godt tilpasset og inkluderende tilbud i barnehage og skole. I samarbeid med Høgskolen i Innlandet har Frognbarnehagen, Frognskolen og Enhet for psykososialt miljø (EPA) i Frogn startet et systematisk arbeid med læringsmiljø. I dette arbeidet brukes pedagogisk analyse som verktøy. Styrere og pedagogiske ledere </w:t>
      </w:r>
      <w:r w:rsidR="00607910">
        <w:rPr>
          <w:rFonts w:asciiTheme="majorHAnsi" w:hAnsiTheme="majorHAnsi" w:cstheme="majorHAnsi"/>
          <w:sz w:val="22"/>
          <w:szCs w:val="22"/>
        </w:rPr>
        <w:t>har deltatt på</w:t>
      </w:r>
      <w:r w:rsidRPr="00D55112">
        <w:rPr>
          <w:rFonts w:asciiTheme="majorHAnsi" w:hAnsiTheme="majorHAnsi" w:cstheme="majorHAnsi"/>
          <w:sz w:val="22"/>
          <w:szCs w:val="22"/>
        </w:rPr>
        <w:t xml:space="preserve"> kompetanseheving i å lede dette arbeidet i egen barneh</w:t>
      </w:r>
      <w:r w:rsidR="00607910">
        <w:rPr>
          <w:rFonts w:asciiTheme="majorHAnsi" w:hAnsiTheme="majorHAnsi" w:cstheme="majorHAnsi"/>
          <w:sz w:val="22"/>
          <w:szCs w:val="22"/>
        </w:rPr>
        <w:t>age, og på egen avdeling. De ansatte har lært</w:t>
      </w:r>
      <w:r w:rsidRPr="00D55112">
        <w:rPr>
          <w:rFonts w:asciiTheme="majorHAnsi" w:hAnsiTheme="majorHAnsi" w:cstheme="majorHAnsi"/>
          <w:sz w:val="22"/>
          <w:szCs w:val="22"/>
        </w:rPr>
        <w:t xml:space="preserve"> å bruke analysemodellen pedagogisk analyse. Pedagogisk analyse innebærer at barnehager og skoler tar utgangspunkt i kunnskap om egen virksomhet og de utfordringene de står i. Hensikten er å få en forståelse av de faktorene som utløser, påvirker og opprettholder sosiale, språklige og faglige utfordringer i barnehage og skole. I praksis innebærer dette å finne fram til hva som er hensiktsmessige å gjøre, hvilke tiltak som må settes inn for at barns læring og utvikling skal påvirkes i en positiv retning. Målet er å skape gode læringsmiljøer for barn. Arbeid med kompetanseløftet vil pågå over 3 år.</w:t>
      </w:r>
    </w:p>
    <w:p w14:paraId="53ABC73E" w14:textId="37511E68" w:rsidR="00607AE4" w:rsidRPr="00D55112" w:rsidRDefault="00607AE4" w:rsidP="0020679A">
      <w:pPr>
        <w:jc w:val="both"/>
        <w:rPr>
          <w:rFonts w:asciiTheme="majorHAnsi" w:hAnsiTheme="majorHAnsi" w:cstheme="majorHAnsi"/>
          <w:sz w:val="28"/>
          <w:szCs w:val="28"/>
        </w:rPr>
      </w:pPr>
      <w:r>
        <w:rPr>
          <w:rFonts w:asciiTheme="majorHAnsi" w:hAnsiTheme="majorHAnsi" w:cstheme="majorHAnsi"/>
          <w:sz w:val="22"/>
          <w:szCs w:val="22"/>
        </w:rPr>
        <w:t>I 2023 har FROGN-barnehagen hatt vold og overgrep mot barn som satsningsområde. Alle FROGN-barnehagen har vært på felles kurs i Smia, holdt av Krisesenteret i Follo. Til høsten kommer Krisesenteret i Follo til barnehagen og fortsetter å lære oss hva vi skal se etter</w:t>
      </w:r>
      <w:r w:rsidR="00CF1B69">
        <w:rPr>
          <w:rFonts w:asciiTheme="majorHAnsi" w:hAnsiTheme="majorHAnsi" w:cstheme="majorHAnsi"/>
          <w:sz w:val="22"/>
          <w:szCs w:val="22"/>
        </w:rPr>
        <w:t>,</w:t>
      </w:r>
      <w:r>
        <w:rPr>
          <w:rFonts w:asciiTheme="majorHAnsi" w:hAnsiTheme="majorHAnsi" w:cstheme="majorHAnsi"/>
          <w:sz w:val="22"/>
          <w:szCs w:val="22"/>
        </w:rPr>
        <w:t xml:space="preserve"> og hvordan vi skal håndtere det</w:t>
      </w:r>
      <w:r w:rsidR="00CF1B69">
        <w:rPr>
          <w:rFonts w:asciiTheme="majorHAnsi" w:hAnsiTheme="majorHAnsi" w:cstheme="majorHAnsi"/>
          <w:sz w:val="22"/>
          <w:szCs w:val="22"/>
        </w:rPr>
        <w:t xml:space="preserve"> vi eventuelt oppdager</w:t>
      </w:r>
      <w:r>
        <w:rPr>
          <w:rFonts w:asciiTheme="majorHAnsi" w:hAnsiTheme="majorHAnsi" w:cstheme="majorHAnsi"/>
          <w:sz w:val="22"/>
          <w:szCs w:val="22"/>
        </w:rPr>
        <w:t xml:space="preserve">. </w:t>
      </w:r>
    </w:p>
    <w:p w14:paraId="0C289EBA" w14:textId="77777777" w:rsidR="001A4959" w:rsidRDefault="001A4959" w:rsidP="0020679A">
      <w:pPr>
        <w:pStyle w:val="Undertittel"/>
        <w:jc w:val="both"/>
        <w:rPr>
          <w:rFonts w:cstheme="majorHAnsi"/>
          <w:b/>
          <w:bCs/>
          <w:sz w:val="28"/>
          <w:szCs w:val="28"/>
        </w:rPr>
      </w:pPr>
      <w:bookmarkStart w:id="7" w:name="_Hlk36473999"/>
    </w:p>
    <w:p w14:paraId="156DF70B" w14:textId="7CB484B1" w:rsidR="002D44DE" w:rsidRPr="00FE045C" w:rsidRDefault="00D55112" w:rsidP="0020679A">
      <w:pPr>
        <w:pStyle w:val="Undertittel"/>
        <w:jc w:val="both"/>
        <w:rPr>
          <w:rFonts w:cstheme="majorHAnsi"/>
          <w:b/>
          <w:bCs/>
          <w:sz w:val="28"/>
          <w:szCs w:val="28"/>
        </w:rPr>
      </w:pPr>
      <w:r>
        <w:rPr>
          <w:rFonts w:cstheme="majorHAnsi"/>
          <w:b/>
          <w:bCs/>
          <w:sz w:val="28"/>
          <w:szCs w:val="28"/>
        </w:rPr>
        <w:t>Heer Grendehus barnehages s</w:t>
      </w:r>
      <w:r w:rsidR="002D44DE" w:rsidRPr="00FE045C">
        <w:rPr>
          <w:rFonts w:cstheme="majorHAnsi"/>
          <w:b/>
          <w:bCs/>
          <w:sz w:val="28"/>
          <w:szCs w:val="28"/>
        </w:rPr>
        <w:t xml:space="preserve">atsingsområder </w:t>
      </w:r>
      <w:r w:rsidR="00607910">
        <w:rPr>
          <w:rFonts w:cstheme="majorHAnsi"/>
          <w:b/>
          <w:bCs/>
          <w:sz w:val="28"/>
          <w:szCs w:val="28"/>
        </w:rPr>
        <w:t>for 2023/2024</w:t>
      </w:r>
    </w:p>
    <w:p w14:paraId="36AB1AD7" w14:textId="63B256EA" w:rsidR="002D44DE" w:rsidRPr="0049275A" w:rsidRDefault="7D2B8092" w:rsidP="0020679A">
      <w:pPr>
        <w:jc w:val="both"/>
        <w:rPr>
          <w:rFonts w:asciiTheme="majorHAnsi" w:hAnsiTheme="majorHAnsi" w:cstheme="majorHAnsi"/>
          <w:sz w:val="22"/>
          <w:szCs w:val="22"/>
        </w:rPr>
      </w:pPr>
      <w:r w:rsidRPr="0049275A">
        <w:rPr>
          <w:rFonts w:asciiTheme="majorHAnsi" w:hAnsiTheme="majorHAnsi" w:cstheme="majorHAnsi"/>
          <w:sz w:val="22"/>
          <w:szCs w:val="22"/>
        </w:rPr>
        <w:t xml:space="preserve">Barnehagen har følgende hovedsatsingsområder for neste barnehageår: </w:t>
      </w:r>
    </w:p>
    <w:bookmarkEnd w:id="7"/>
    <w:p w14:paraId="515E5250" w14:textId="35AAF202" w:rsidR="0026393C" w:rsidRPr="0049275A" w:rsidRDefault="00C650B6" w:rsidP="0020679A">
      <w:pPr>
        <w:pStyle w:val="Listeavsnitt"/>
        <w:numPr>
          <w:ilvl w:val="0"/>
          <w:numId w:val="5"/>
        </w:numPr>
        <w:spacing w:after="160" w:line="259" w:lineRule="auto"/>
        <w:jc w:val="both"/>
        <w:rPr>
          <w:rFonts w:asciiTheme="majorHAnsi" w:hAnsiTheme="majorHAnsi" w:cstheme="majorHAnsi"/>
          <w:sz w:val="22"/>
          <w:szCs w:val="22"/>
        </w:rPr>
      </w:pPr>
      <w:r>
        <w:rPr>
          <w:rFonts w:asciiTheme="majorHAnsi" w:hAnsiTheme="majorHAnsi" w:cstheme="majorHAnsi"/>
          <w:b/>
          <w:bCs/>
          <w:noProof/>
          <w:sz w:val="22"/>
          <w:szCs w:val="22"/>
        </w:rPr>
        <w:drawing>
          <wp:anchor distT="0" distB="0" distL="114300" distR="114300" simplePos="0" relativeHeight="251663360" behindDoc="1" locked="0" layoutInCell="1" allowOverlap="1" wp14:anchorId="42A965AA" wp14:editId="41B1790F">
            <wp:simplePos x="0" y="0"/>
            <wp:positionH relativeFrom="column">
              <wp:posOffset>2834005</wp:posOffset>
            </wp:positionH>
            <wp:positionV relativeFrom="paragraph">
              <wp:posOffset>9525</wp:posOffset>
            </wp:positionV>
            <wp:extent cx="2543175" cy="2476600"/>
            <wp:effectExtent l="0" t="0" r="0" b="0"/>
            <wp:wrapNone/>
            <wp:docPr id="7" name="Bilde 7" descr="C:\Users\Barnehage\AppData\Local\Microsoft\Windows\INetCache\Content.Word\328472910_921924502142711_2563444237019897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rnehage\AppData\Local\Microsoft\Windows\INetCache\Content.Word\328472910_921924502142711_256344423701989731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l="4590" t="5240" r="32787" b="13538"/>
                    <a:stretch>
                      <a:fillRect/>
                    </a:stretch>
                  </pic:blipFill>
                  <pic:spPr bwMode="auto">
                    <a:xfrm>
                      <a:off x="0" y="0"/>
                      <a:ext cx="2543175" cy="24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A52">
        <w:rPr>
          <w:rFonts w:asciiTheme="majorHAnsi" w:eastAsia="Calibri" w:hAnsiTheme="majorHAnsi" w:cstheme="majorHAnsi"/>
          <w:sz w:val="22"/>
          <w:szCs w:val="22"/>
        </w:rPr>
        <w:t>Natur</w:t>
      </w:r>
      <w:r w:rsidR="00EC468E">
        <w:rPr>
          <w:rFonts w:asciiTheme="majorHAnsi" w:eastAsia="Calibri" w:hAnsiTheme="majorHAnsi" w:cstheme="majorHAnsi"/>
          <w:sz w:val="22"/>
          <w:szCs w:val="22"/>
        </w:rPr>
        <w:t xml:space="preserve">, </w:t>
      </w:r>
      <w:r w:rsidR="00767A52">
        <w:rPr>
          <w:rFonts w:asciiTheme="majorHAnsi" w:eastAsia="Calibri" w:hAnsiTheme="majorHAnsi" w:cstheme="majorHAnsi"/>
          <w:sz w:val="22"/>
          <w:szCs w:val="22"/>
        </w:rPr>
        <w:t>miljø</w:t>
      </w:r>
      <w:r w:rsidR="00EC468E">
        <w:rPr>
          <w:rFonts w:asciiTheme="majorHAnsi" w:eastAsia="Calibri" w:hAnsiTheme="majorHAnsi" w:cstheme="majorHAnsi"/>
          <w:sz w:val="22"/>
          <w:szCs w:val="22"/>
        </w:rPr>
        <w:t xml:space="preserve"> og teknologi</w:t>
      </w:r>
    </w:p>
    <w:p w14:paraId="17659FDB" w14:textId="4351D6D1" w:rsidR="0026393C" w:rsidRPr="0049275A" w:rsidRDefault="7D2B8092" w:rsidP="0020679A">
      <w:pPr>
        <w:pStyle w:val="Listeavsnitt"/>
        <w:numPr>
          <w:ilvl w:val="0"/>
          <w:numId w:val="5"/>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Psykososialt miljø</w:t>
      </w:r>
    </w:p>
    <w:p w14:paraId="10B50696" w14:textId="09824104" w:rsidR="0026393C" w:rsidRPr="0049275A" w:rsidRDefault="7D2B8092" w:rsidP="0020679A">
      <w:pPr>
        <w:pStyle w:val="Listeavsnitt"/>
        <w:numPr>
          <w:ilvl w:val="0"/>
          <w:numId w:val="5"/>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Bærekraftig utvikling</w:t>
      </w:r>
    </w:p>
    <w:p w14:paraId="2D008349" w14:textId="0BA801AC" w:rsidR="00C47B91" w:rsidRPr="00C650B6" w:rsidRDefault="7D2B8092" w:rsidP="0020679A">
      <w:pPr>
        <w:pStyle w:val="Listeavsnitt"/>
        <w:numPr>
          <w:ilvl w:val="0"/>
          <w:numId w:val="5"/>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FROGN</w:t>
      </w:r>
      <w:r w:rsidR="007B5912">
        <w:rPr>
          <w:rFonts w:asciiTheme="majorHAnsi" w:eastAsia="Calibri" w:hAnsiTheme="majorHAnsi" w:cstheme="majorHAnsi"/>
          <w:sz w:val="22"/>
          <w:szCs w:val="22"/>
        </w:rPr>
        <w:t xml:space="preserve"> </w:t>
      </w:r>
      <w:r w:rsidRPr="0049275A">
        <w:rPr>
          <w:rFonts w:asciiTheme="majorHAnsi" w:eastAsia="Calibri" w:hAnsiTheme="majorHAnsi" w:cstheme="majorHAnsi"/>
          <w:sz w:val="22"/>
          <w:szCs w:val="22"/>
        </w:rPr>
        <w:t>barnehagen</w:t>
      </w:r>
      <w:r w:rsidRPr="0049275A">
        <w:rPr>
          <w:rFonts w:asciiTheme="majorHAnsi" w:hAnsiTheme="majorHAnsi" w:cstheme="majorHAnsi"/>
          <w:b/>
          <w:bCs/>
          <w:sz w:val="22"/>
          <w:szCs w:val="22"/>
        </w:rPr>
        <w:t xml:space="preserve"> </w:t>
      </w:r>
    </w:p>
    <w:p w14:paraId="3E240AFD" w14:textId="7EFEED4D" w:rsidR="007B5912" w:rsidRDefault="007B5912" w:rsidP="0020679A">
      <w:pPr>
        <w:jc w:val="both"/>
        <w:rPr>
          <w:rFonts w:asciiTheme="majorHAnsi" w:hAnsiTheme="majorHAnsi" w:cstheme="majorHAnsi"/>
          <w:b/>
          <w:bCs/>
          <w:sz w:val="22"/>
          <w:szCs w:val="22"/>
        </w:rPr>
      </w:pPr>
    </w:p>
    <w:p w14:paraId="5FCC80E5" w14:textId="4379C601" w:rsidR="007B5912" w:rsidRDefault="007B5912" w:rsidP="0020679A">
      <w:pPr>
        <w:jc w:val="both"/>
        <w:rPr>
          <w:rFonts w:asciiTheme="majorHAnsi" w:hAnsiTheme="majorHAnsi" w:cstheme="majorHAnsi"/>
          <w:b/>
          <w:bCs/>
          <w:sz w:val="22"/>
          <w:szCs w:val="22"/>
        </w:rPr>
      </w:pPr>
    </w:p>
    <w:p w14:paraId="31ADF506" w14:textId="799DA6CA" w:rsidR="007B5912" w:rsidRDefault="007B5912" w:rsidP="0020679A">
      <w:pPr>
        <w:jc w:val="both"/>
        <w:rPr>
          <w:rFonts w:asciiTheme="majorHAnsi" w:hAnsiTheme="majorHAnsi" w:cstheme="majorHAnsi"/>
          <w:b/>
          <w:bCs/>
          <w:sz w:val="22"/>
          <w:szCs w:val="22"/>
        </w:rPr>
      </w:pPr>
    </w:p>
    <w:p w14:paraId="30149BC1" w14:textId="0CF801D6" w:rsidR="007B5912" w:rsidRDefault="007B5912" w:rsidP="0020679A">
      <w:pPr>
        <w:jc w:val="both"/>
        <w:rPr>
          <w:rFonts w:asciiTheme="majorHAnsi" w:hAnsiTheme="majorHAnsi" w:cstheme="majorHAnsi"/>
          <w:b/>
          <w:bCs/>
          <w:sz w:val="22"/>
          <w:szCs w:val="22"/>
        </w:rPr>
      </w:pPr>
    </w:p>
    <w:p w14:paraId="216B169B" w14:textId="244F0410" w:rsidR="00A31BD7" w:rsidRDefault="00A31BD7" w:rsidP="0020679A">
      <w:pPr>
        <w:jc w:val="both"/>
        <w:rPr>
          <w:rFonts w:asciiTheme="majorHAnsi" w:hAnsiTheme="majorHAnsi" w:cstheme="majorHAnsi"/>
          <w:b/>
          <w:bCs/>
          <w:sz w:val="22"/>
          <w:szCs w:val="22"/>
        </w:rPr>
      </w:pPr>
    </w:p>
    <w:p w14:paraId="3AAC24B7" w14:textId="77777777" w:rsidR="00192C37" w:rsidRDefault="00192C37" w:rsidP="0020679A">
      <w:pPr>
        <w:jc w:val="both"/>
        <w:rPr>
          <w:rFonts w:asciiTheme="majorHAnsi" w:hAnsiTheme="majorHAnsi" w:cstheme="majorHAnsi"/>
          <w:b/>
          <w:bCs/>
          <w:sz w:val="22"/>
          <w:szCs w:val="22"/>
        </w:rPr>
      </w:pPr>
    </w:p>
    <w:p w14:paraId="48BDD961" w14:textId="77777777" w:rsidR="007B5912" w:rsidRPr="0049275A" w:rsidRDefault="007B5912" w:rsidP="0020679A">
      <w:pPr>
        <w:jc w:val="both"/>
        <w:rPr>
          <w:rFonts w:asciiTheme="majorHAnsi" w:hAnsiTheme="majorHAnsi" w:cstheme="majorHAnsi"/>
          <w:b/>
          <w:bCs/>
          <w:sz w:val="22"/>
          <w:szCs w:val="22"/>
        </w:rPr>
      </w:pPr>
    </w:p>
    <w:p w14:paraId="21642F62" w14:textId="331CB1FC" w:rsidR="00D66608" w:rsidRPr="0062778B" w:rsidRDefault="0062778B" w:rsidP="0020679A">
      <w:pPr>
        <w:jc w:val="both"/>
        <w:rPr>
          <w:rFonts w:asciiTheme="majorHAnsi" w:hAnsiTheme="majorHAnsi" w:cstheme="majorHAnsi"/>
          <w:b/>
          <w:bCs/>
          <w:sz w:val="28"/>
          <w:szCs w:val="28"/>
        </w:rPr>
      </w:pPr>
      <w:r w:rsidRPr="0062778B">
        <w:rPr>
          <w:rFonts w:asciiTheme="majorHAnsi" w:hAnsiTheme="majorHAnsi" w:cstheme="majorHAnsi"/>
          <w:b/>
          <w:bCs/>
          <w:sz w:val="28"/>
          <w:szCs w:val="28"/>
        </w:rPr>
        <w:t>Natur, miljø og teknologi</w:t>
      </w:r>
    </w:p>
    <w:p w14:paraId="5EEFDF82" w14:textId="77777777" w:rsidR="00EC468E" w:rsidRPr="00EC468E" w:rsidRDefault="00EC468E" w:rsidP="00EC468E">
      <w:pPr>
        <w:shd w:val="clear" w:color="auto" w:fill="FFFFFF"/>
        <w:spacing w:before="240"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335E6434" w14:textId="77777777" w:rsidR="00EC468E" w:rsidRPr="00EC468E" w:rsidRDefault="00EC468E" w:rsidP="00EC468E">
      <w:pPr>
        <w:shd w:val="clear" w:color="auto" w:fill="FFFFFF"/>
        <w:spacing w:before="240"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Gjennom arbeid med natur, miljø og teknologi skal barnehagen bidra til at barna</w:t>
      </w:r>
    </w:p>
    <w:p w14:paraId="473700E6" w14:textId="77777777" w:rsidR="00EC468E" w:rsidRP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opplever og utforsker naturen og naturens mangfold</w:t>
      </w:r>
    </w:p>
    <w:p w14:paraId="242A4183" w14:textId="77777777" w:rsidR="00EC468E" w:rsidRP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får gode opplevelser med friluftsliv året rundt</w:t>
      </w:r>
    </w:p>
    <w:p w14:paraId="041FFCC9" w14:textId="77777777" w:rsidR="00EC468E" w:rsidRP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opplever, utforsker og eksperimenterer med naturfenomener og fysiske lover</w:t>
      </w:r>
    </w:p>
    <w:p w14:paraId="5A31555A" w14:textId="77777777" w:rsidR="00EC468E" w:rsidRP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får kjennskap til naturen og bærekraftig utvikling, lærer av naturen og utvikler respekt og begynnende forståelse for hvordan de kan ta vare på naturen</w:t>
      </w:r>
    </w:p>
    <w:p w14:paraId="31A44F96" w14:textId="77777777" w:rsidR="00EC468E" w:rsidRP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får kunnskap om dyr og dyreliv</w:t>
      </w:r>
    </w:p>
    <w:p w14:paraId="078E0AEE" w14:textId="77777777" w:rsidR="00EC468E" w:rsidRP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lager konstruksjoner av ulike materialer og utforsker muligheter som ligger i redskaper og teknologi</w:t>
      </w:r>
    </w:p>
    <w:p w14:paraId="6F461357" w14:textId="136405F8" w:rsidR="00EC468E" w:rsidRDefault="00EC468E" w:rsidP="00EC468E">
      <w:pPr>
        <w:numPr>
          <w:ilvl w:val="0"/>
          <w:numId w:val="20"/>
        </w:numPr>
        <w:shd w:val="clear" w:color="auto" w:fill="FFFFFF"/>
        <w:spacing w:before="48" w:after="0" w:line="240" w:lineRule="auto"/>
        <w:rPr>
          <w:rFonts w:asciiTheme="majorHAnsi" w:eastAsia="Times New Roman" w:hAnsiTheme="majorHAnsi" w:cstheme="majorHAnsi"/>
          <w:color w:val="303030"/>
          <w:sz w:val="22"/>
          <w:szCs w:val="22"/>
        </w:rPr>
      </w:pPr>
      <w:r w:rsidRPr="00EC468E">
        <w:rPr>
          <w:rFonts w:asciiTheme="majorHAnsi" w:eastAsia="Times New Roman" w:hAnsiTheme="majorHAnsi" w:cstheme="majorHAnsi"/>
          <w:color w:val="303030"/>
          <w:sz w:val="22"/>
          <w:szCs w:val="22"/>
        </w:rPr>
        <w:t>får kjennskap til menneskets livssyklus.</w:t>
      </w:r>
    </w:p>
    <w:p w14:paraId="7F45C100" w14:textId="556540E2" w:rsidR="00324511" w:rsidRDefault="00324511" w:rsidP="00324511">
      <w:pPr>
        <w:shd w:val="clear" w:color="auto" w:fill="FFFFFF"/>
        <w:spacing w:before="48" w:after="0" w:line="240" w:lineRule="auto"/>
        <w:rPr>
          <w:rFonts w:asciiTheme="majorHAnsi" w:eastAsia="Times New Roman" w:hAnsiTheme="majorHAnsi" w:cstheme="majorHAnsi"/>
          <w:color w:val="303030"/>
          <w:sz w:val="22"/>
          <w:szCs w:val="22"/>
        </w:rPr>
      </w:pPr>
      <w:r>
        <w:rPr>
          <w:rFonts w:asciiTheme="majorHAnsi" w:eastAsia="Times New Roman" w:hAnsiTheme="majorHAnsi" w:cstheme="majorHAnsi"/>
          <w:color w:val="303030"/>
          <w:sz w:val="22"/>
          <w:szCs w:val="22"/>
        </w:rPr>
        <w:t xml:space="preserve">Vi vil gjennom dette året vie mye tid til uteliv, i nærområdet </w:t>
      </w:r>
      <w:r w:rsidR="007F49E4">
        <w:rPr>
          <w:rFonts w:asciiTheme="majorHAnsi" w:eastAsia="Times New Roman" w:hAnsiTheme="majorHAnsi" w:cstheme="majorHAnsi"/>
          <w:color w:val="303030"/>
          <w:sz w:val="22"/>
          <w:szCs w:val="22"/>
        </w:rPr>
        <w:t xml:space="preserve">og </w:t>
      </w:r>
      <w:r>
        <w:rPr>
          <w:rFonts w:asciiTheme="majorHAnsi" w:eastAsia="Times New Roman" w:hAnsiTheme="majorHAnsi" w:cstheme="majorHAnsi"/>
          <w:color w:val="303030"/>
          <w:sz w:val="22"/>
          <w:szCs w:val="22"/>
        </w:rPr>
        <w:t xml:space="preserve">på </w:t>
      </w:r>
      <w:r w:rsidR="002C41DA">
        <w:rPr>
          <w:rFonts w:asciiTheme="majorHAnsi" w:eastAsia="Times New Roman" w:hAnsiTheme="majorHAnsi" w:cstheme="majorHAnsi"/>
          <w:color w:val="303030"/>
          <w:sz w:val="22"/>
          <w:szCs w:val="22"/>
        </w:rPr>
        <w:t>basen i skogen, Blåbærtoppen</w:t>
      </w:r>
      <w:r>
        <w:rPr>
          <w:rFonts w:asciiTheme="majorHAnsi" w:eastAsia="Times New Roman" w:hAnsiTheme="majorHAnsi" w:cstheme="majorHAnsi"/>
          <w:color w:val="303030"/>
          <w:sz w:val="22"/>
          <w:szCs w:val="22"/>
        </w:rPr>
        <w:t xml:space="preserve">. Her har vi hatt tilhold i mange år, men </w:t>
      </w:r>
      <w:r w:rsidR="002C41DA">
        <w:rPr>
          <w:rFonts w:asciiTheme="majorHAnsi" w:eastAsia="Times New Roman" w:hAnsiTheme="majorHAnsi" w:cstheme="majorHAnsi"/>
          <w:color w:val="303030"/>
          <w:sz w:val="22"/>
          <w:szCs w:val="22"/>
        </w:rPr>
        <w:t>i fjor ble</w:t>
      </w:r>
      <w:r>
        <w:rPr>
          <w:rFonts w:asciiTheme="majorHAnsi" w:eastAsia="Times New Roman" w:hAnsiTheme="majorHAnsi" w:cstheme="majorHAnsi"/>
          <w:color w:val="303030"/>
          <w:sz w:val="22"/>
          <w:szCs w:val="22"/>
        </w:rPr>
        <w:t xml:space="preserve"> den </w:t>
      </w:r>
      <w:proofErr w:type="spellStart"/>
      <w:r>
        <w:rPr>
          <w:rFonts w:asciiTheme="majorHAnsi" w:eastAsia="Times New Roman" w:hAnsiTheme="majorHAnsi" w:cstheme="majorHAnsi"/>
          <w:color w:val="303030"/>
          <w:sz w:val="22"/>
          <w:szCs w:val="22"/>
        </w:rPr>
        <w:t>nyoppbygget</w:t>
      </w:r>
      <w:proofErr w:type="spellEnd"/>
      <w:r>
        <w:rPr>
          <w:rFonts w:asciiTheme="majorHAnsi" w:eastAsia="Times New Roman" w:hAnsiTheme="majorHAnsi" w:cstheme="majorHAnsi"/>
          <w:color w:val="303030"/>
          <w:sz w:val="22"/>
          <w:szCs w:val="22"/>
        </w:rPr>
        <w:t xml:space="preserve"> og utvidet.</w:t>
      </w:r>
    </w:p>
    <w:p w14:paraId="344878A8" w14:textId="78FB543C" w:rsidR="00324511" w:rsidRDefault="002C41DA" w:rsidP="00324511">
      <w:pPr>
        <w:shd w:val="clear" w:color="auto" w:fill="FFFFFF"/>
        <w:spacing w:before="48" w:after="0" w:line="240" w:lineRule="auto"/>
        <w:rPr>
          <w:rFonts w:asciiTheme="majorHAnsi" w:eastAsia="Times New Roman" w:hAnsiTheme="majorHAnsi" w:cstheme="majorHAnsi"/>
          <w:color w:val="303030"/>
          <w:sz w:val="22"/>
          <w:szCs w:val="22"/>
        </w:rPr>
      </w:pPr>
      <w:r>
        <w:rPr>
          <w:rFonts w:asciiTheme="majorHAnsi" w:eastAsia="Times New Roman" w:hAnsiTheme="majorHAnsi" w:cstheme="majorHAnsi"/>
          <w:color w:val="303030"/>
          <w:sz w:val="22"/>
          <w:szCs w:val="22"/>
        </w:rPr>
        <w:t xml:space="preserve">Egen </w:t>
      </w:r>
      <w:proofErr w:type="spellStart"/>
      <w:r>
        <w:rPr>
          <w:rFonts w:asciiTheme="majorHAnsi" w:eastAsia="Times New Roman" w:hAnsiTheme="majorHAnsi" w:cstheme="majorHAnsi"/>
          <w:color w:val="303030"/>
          <w:sz w:val="22"/>
          <w:szCs w:val="22"/>
        </w:rPr>
        <w:t>ute</w:t>
      </w:r>
      <w:r w:rsidR="00324511">
        <w:rPr>
          <w:rFonts w:asciiTheme="majorHAnsi" w:eastAsia="Times New Roman" w:hAnsiTheme="majorHAnsi" w:cstheme="majorHAnsi"/>
          <w:color w:val="303030"/>
          <w:sz w:val="22"/>
          <w:szCs w:val="22"/>
        </w:rPr>
        <w:t>gruppe</w:t>
      </w:r>
      <w:proofErr w:type="spellEnd"/>
      <w:r w:rsidR="00324511">
        <w:rPr>
          <w:rFonts w:asciiTheme="majorHAnsi" w:eastAsia="Times New Roman" w:hAnsiTheme="majorHAnsi" w:cstheme="majorHAnsi"/>
          <w:color w:val="303030"/>
          <w:sz w:val="22"/>
          <w:szCs w:val="22"/>
        </w:rPr>
        <w:t xml:space="preserve"> skal tilbringe store deler av uken i skogen, og det meste av læringen legges hit.</w:t>
      </w:r>
    </w:p>
    <w:p w14:paraId="062225BD" w14:textId="77777777" w:rsidR="007F49E4" w:rsidRDefault="007F49E4" w:rsidP="00324511">
      <w:pPr>
        <w:shd w:val="clear" w:color="auto" w:fill="FFFFFF"/>
        <w:spacing w:before="48" w:after="0" w:line="240" w:lineRule="auto"/>
        <w:rPr>
          <w:rFonts w:asciiTheme="majorHAnsi" w:eastAsia="Times New Roman" w:hAnsiTheme="majorHAnsi" w:cstheme="majorHAnsi"/>
          <w:color w:val="303030"/>
          <w:sz w:val="22"/>
          <w:szCs w:val="22"/>
        </w:rPr>
      </w:pPr>
    </w:p>
    <w:p w14:paraId="2BCAF8F8" w14:textId="323CB4E1" w:rsidR="007F49E4" w:rsidRDefault="007F49E4" w:rsidP="00324511">
      <w:pPr>
        <w:shd w:val="clear" w:color="auto" w:fill="FFFFFF"/>
        <w:spacing w:before="48" w:after="0" w:line="240" w:lineRule="auto"/>
        <w:rPr>
          <w:rFonts w:asciiTheme="majorHAnsi" w:hAnsiTheme="majorHAnsi" w:cstheme="majorHAnsi"/>
          <w:sz w:val="22"/>
          <w:szCs w:val="22"/>
        </w:rPr>
      </w:pPr>
      <w:r w:rsidRPr="007F49E4">
        <w:rPr>
          <w:rFonts w:asciiTheme="majorHAnsi" w:hAnsiTheme="majorHAnsi" w:cstheme="majorHAnsi"/>
          <w:sz w:val="22"/>
          <w:szCs w:val="22"/>
        </w:rPr>
        <w:t>Barna skal oppleve at uteliv er godt for kropp og sjel. De skal få varierte opplevelser i og utenfor barnehagens område. De skal kjenne på egne grenser og oppleve ny mestring. Vi velger å se på rammeplanens målsettinger i en utelivskontekst. Utelivet rommer alt; språk og kommunikasjon, motorikk, samarbeid og vennskap, barnehagens verdier, livsmestring og helse. Formingsaktiviteter er også en super uteaktivitet, bruk av bøker og lesing også. Dette forutsetter at personalet ser mulighetene og gir barna rom for utprøving, at personalet er engasjert og deltagende i uteleken og andre uteaktiviteter hver eneste dag.</w:t>
      </w:r>
    </w:p>
    <w:p w14:paraId="6FCA7E31" w14:textId="32813C33" w:rsidR="00CD1B4B" w:rsidRDefault="00CD1B4B" w:rsidP="00324511">
      <w:pPr>
        <w:shd w:val="clear" w:color="auto" w:fill="FFFFFF"/>
        <w:spacing w:before="48" w:after="0" w:line="240" w:lineRule="auto"/>
        <w:rPr>
          <w:rFonts w:asciiTheme="majorHAnsi" w:hAnsiTheme="majorHAnsi" w:cstheme="majorHAnsi"/>
          <w:sz w:val="22"/>
          <w:szCs w:val="22"/>
        </w:rPr>
      </w:pPr>
    </w:p>
    <w:p w14:paraId="2E204EE6" w14:textId="3F9BD70D" w:rsidR="0090483A" w:rsidRDefault="00263877" w:rsidP="001C091A">
      <w:pPr>
        <w:shd w:val="clear" w:color="auto" w:fill="FFFFFF"/>
        <w:spacing w:before="48" w:after="0" w:line="240" w:lineRule="auto"/>
        <w:jc w:val="center"/>
        <w:rPr>
          <w:rFonts w:asciiTheme="majorHAnsi" w:hAnsiTheme="majorHAnsi" w:cstheme="majorHAnsi"/>
          <w:sz w:val="22"/>
          <w:szCs w:val="22"/>
        </w:rPr>
      </w:pPr>
      <w:r>
        <w:rPr>
          <w:noProof/>
        </w:rPr>
        <w:lastRenderedPageBreak/>
        <w:pict w14:anchorId="7A6770D7">
          <v:shape id="_x0000_i1025" type="#_x0000_t75" alt="" style="width:288.65pt;height:242.65pt;mso-width-percent:0;mso-height-percent:0;mso-width-percent:0;mso-height-percent:0">
            <v:imagedata r:id="rId37" o:title="298618910_745578586673396_864074200257345555_n"/>
          </v:shape>
        </w:pict>
      </w:r>
      <w:r w:rsidR="00101EE4">
        <w:rPr>
          <w:rFonts w:asciiTheme="majorHAnsi" w:hAnsiTheme="majorHAnsi" w:cstheme="majorHAnsi"/>
          <w:sz w:val="22"/>
          <w:szCs w:val="22"/>
        </w:rPr>
        <w:br w:type="textWrapping" w:clear="all"/>
      </w:r>
    </w:p>
    <w:p w14:paraId="71E7AE88" w14:textId="77777777" w:rsidR="00D11873" w:rsidRDefault="00D11873" w:rsidP="0020679A">
      <w:pPr>
        <w:spacing w:after="160" w:line="259" w:lineRule="auto"/>
        <w:rPr>
          <w:rFonts w:asciiTheme="majorHAnsi" w:eastAsia="Calibri" w:hAnsiTheme="majorHAnsi" w:cstheme="majorHAnsi"/>
          <w:b/>
          <w:bCs/>
          <w:sz w:val="28"/>
          <w:szCs w:val="28"/>
        </w:rPr>
      </w:pPr>
    </w:p>
    <w:p w14:paraId="4777E35E" w14:textId="04F41745" w:rsidR="7D2B8092" w:rsidRPr="0049275A" w:rsidRDefault="005A2DAA" w:rsidP="0020679A">
      <w:pPr>
        <w:spacing w:after="160" w:line="259" w:lineRule="auto"/>
        <w:rPr>
          <w:rFonts w:asciiTheme="majorHAnsi" w:eastAsia="Calibri" w:hAnsiTheme="majorHAnsi" w:cstheme="majorHAnsi"/>
          <w:sz w:val="22"/>
          <w:szCs w:val="22"/>
        </w:rPr>
      </w:pPr>
      <w:r w:rsidRPr="005A2DAA">
        <w:rPr>
          <w:rFonts w:asciiTheme="majorHAnsi" w:eastAsia="Calibri" w:hAnsiTheme="majorHAnsi" w:cstheme="majorHAnsi"/>
          <w:b/>
          <w:bCs/>
          <w:sz w:val="28"/>
          <w:szCs w:val="28"/>
        </w:rPr>
        <w:t>Psykososialt miljø</w:t>
      </w:r>
      <w:r w:rsidR="7D2B8092" w:rsidRPr="0049275A">
        <w:rPr>
          <w:rFonts w:asciiTheme="majorHAnsi" w:hAnsiTheme="majorHAnsi" w:cstheme="majorHAnsi"/>
          <w:sz w:val="22"/>
          <w:szCs w:val="22"/>
        </w:rPr>
        <w:br/>
      </w:r>
      <w:r w:rsidR="28E22497" w:rsidRPr="0049275A">
        <w:rPr>
          <w:rFonts w:asciiTheme="majorHAnsi" w:eastAsia="Calibri" w:hAnsiTheme="majorHAnsi" w:cstheme="majorHAnsi"/>
          <w:sz w:val="22"/>
          <w:szCs w:val="22"/>
        </w:rPr>
        <w:t>I Heer Grendehus barnehage har vi stort søkelys på forebyggende arbeid mot mobbing og utestengning.</w:t>
      </w:r>
      <w:r w:rsidR="0049275A">
        <w:rPr>
          <w:rFonts w:asciiTheme="majorHAnsi" w:eastAsia="Calibri" w:hAnsiTheme="majorHAnsi" w:cstheme="majorHAnsi"/>
          <w:sz w:val="22"/>
          <w:szCs w:val="22"/>
        </w:rPr>
        <w:t xml:space="preserve"> Vi har vennevakter og vennebenker, samt tydelige regler som alle er kjent med, om hvordan vi skal være mot hverandre.</w:t>
      </w:r>
    </w:p>
    <w:p w14:paraId="4704E00D" w14:textId="2C6B150C" w:rsidR="7D2B8092" w:rsidRPr="0049275A" w:rsidRDefault="7D2B8092" w:rsidP="0020679A">
      <w:pPr>
        <w:spacing w:after="160" w:line="259"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Mobbing blir definert ulikt, men noen av trekkene i ulike definisjoner er at</w:t>
      </w:r>
    </w:p>
    <w:p w14:paraId="681B5CA0" w14:textId="47B35492" w:rsidR="7D2B8092" w:rsidRPr="0049275A" w:rsidRDefault="7D2B8092" w:rsidP="0020679A">
      <w:pPr>
        <w:pStyle w:val="Listeavsnitt"/>
        <w:numPr>
          <w:ilvl w:val="0"/>
          <w:numId w:val="4"/>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 xml:space="preserve">Det dreier seg om negative fysiske eller psykiske handlinger begått av en eller flere mot en annen </w:t>
      </w:r>
    </w:p>
    <w:p w14:paraId="6AD36991" w14:textId="3D9CABC4" w:rsidR="7D2B8092" w:rsidRPr="0049275A" w:rsidRDefault="7D2B8092" w:rsidP="00D37F93">
      <w:pPr>
        <w:pStyle w:val="Listeavsnitt"/>
        <w:numPr>
          <w:ilvl w:val="0"/>
          <w:numId w:val="4"/>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Den som blir utsatt for erting, plaging eller utestenging er lett tilgjengelig som del av et felleskap han eller hun ikke har valgt selv</w:t>
      </w:r>
    </w:p>
    <w:p w14:paraId="3491D5E8" w14:textId="2E309C07" w:rsidR="7D2B8092" w:rsidRPr="0049275A" w:rsidRDefault="7D2B8092" w:rsidP="00D37F93">
      <w:pPr>
        <w:pStyle w:val="Listeavsnitt"/>
        <w:numPr>
          <w:ilvl w:val="0"/>
          <w:numId w:val="4"/>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 xml:space="preserve">Det er ubalanse i maktforholdet slik at det er vanskelig å forsvare seg </w:t>
      </w:r>
    </w:p>
    <w:p w14:paraId="63A4074F" w14:textId="1794DFB6" w:rsidR="7D2B8092" w:rsidRPr="0049275A" w:rsidRDefault="7D2B8092" w:rsidP="00D37F93">
      <w:pPr>
        <w:pStyle w:val="Listeavsnitt"/>
        <w:numPr>
          <w:ilvl w:val="0"/>
          <w:numId w:val="4"/>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 xml:space="preserve">Handlingene må ha en viss hyppighet og foregå over tid </w:t>
      </w:r>
    </w:p>
    <w:p w14:paraId="23C9CA76" w14:textId="05771283" w:rsidR="7D2B8092" w:rsidRPr="0049275A" w:rsidRDefault="7D2B8092" w:rsidP="00D37F93">
      <w:pPr>
        <w:pStyle w:val="Listeavsnitt"/>
        <w:numPr>
          <w:ilvl w:val="0"/>
          <w:numId w:val="4"/>
        </w:numPr>
        <w:spacing w:after="160" w:line="259"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Handlingene er planlagte eller ondsinnet</w:t>
      </w:r>
    </w:p>
    <w:p w14:paraId="1B7A77A7" w14:textId="15F08E02" w:rsidR="00D66608" w:rsidRPr="0049275A" w:rsidRDefault="7D2B8092" w:rsidP="00D37F93">
      <w:pPr>
        <w:spacing w:after="160" w:line="259"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 xml:space="preserve">Barnehagene skal ha et forebyggende perspektiv på mobbing, krenkelser, trakassering og diskriminering. Med det menes at barna skal få mulighet å utvikle egen evne til å ta vare på seg selv og andre. </w:t>
      </w:r>
    </w:p>
    <w:p w14:paraId="37CBDEDD" w14:textId="3221E93D" w:rsidR="7D2B8092" w:rsidRPr="0049275A" w:rsidRDefault="005A2DAA" w:rsidP="00D37F93">
      <w:pPr>
        <w:spacing w:after="277" w:line="259" w:lineRule="auto"/>
        <w:ind w:right="220"/>
        <w:jc w:val="both"/>
        <w:rPr>
          <w:rFonts w:asciiTheme="majorHAnsi" w:eastAsia="Calibri" w:hAnsiTheme="majorHAnsi" w:cstheme="majorHAnsi"/>
          <w:sz w:val="22"/>
          <w:szCs w:val="22"/>
        </w:rPr>
      </w:pPr>
      <w:r w:rsidRPr="005A2DAA">
        <w:rPr>
          <w:rFonts w:asciiTheme="majorHAnsi" w:eastAsia="Calibri" w:hAnsiTheme="majorHAnsi" w:cstheme="majorHAnsi"/>
          <w:b/>
          <w:bCs/>
          <w:sz w:val="28"/>
          <w:szCs w:val="28"/>
        </w:rPr>
        <w:t>Hjerteprogrammet</w:t>
      </w:r>
      <w:r w:rsidR="004C5ADA" w:rsidRPr="0049275A">
        <w:rPr>
          <w:rFonts w:asciiTheme="majorHAnsi" w:hAnsiTheme="majorHAnsi" w:cstheme="majorHAnsi"/>
          <w:sz w:val="22"/>
          <w:szCs w:val="22"/>
        </w:rPr>
        <w:br/>
      </w:r>
      <w:r w:rsidR="7D2B8092" w:rsidRPr="0049275A">
        <w:rPr>
          <w:rFonts w:asciiTheme="majorHAnsi" w:eastAsia="Calibri" w:hAnsiTheme="majorHAnsi" w:cstheme="majorHAnsi"/>
          <w:sz w:val="22"/>
          <w:szCs w:val="22"/>
        </w:rPr>
        <w:t>Hjerteprogrammet er et konkret og praktisk opplegg om sosial kompetanse, samlet i en koffert, og laget for å passe rett inn i barnehagens planer og arbeid.</w:t>
      </w:r>
    </w:p>
    <w:p w14:paraId="76F6DD62" w14:textId="2A9A8F2F" w:rsidR="7D2B8092" w:rsidRPr="0049275A" w:rsidRDefault="7D2B8092" w:rsidP="00D37F93">
      <w:pPr>
        <w:spacing w:after="265" w:line="259" w:lineRule="auto"/>
        <w:ind w:left="-5" w:right="157"/>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 xml:space="preserve">Den voksne tar ansvar og leser barns atferd, er varm, tilstedeværende og tydelig. Vi anerkjenner barns sårbarhet og følelser, og deres behov for å høre til i fellesskapet. Alle barn skal være inkludert og føle seg som en verdifull bidragsyter i fellesskapet.   </w:t>
      </w:r>
    </w:p>
    <w:p w14:paraId="509AFCA1" w14:textId="210496C1" w:rsidR="7D2B8092" w:rsidRPr="0049275A" w:rsidRDefault="7D2B8092" w:rsidP="00D37F93">
      <w:pPr>
        <w:spacing w:after="28" w:line="254" w:lineRule="auto"/>
        <w:ind w:left="152"/>
        <w:jc w:val="both"/>
        <w:rPr>
          <w:rFonts w:asciiTheme="majorHAnsi" w:eastAsia="Calibri" w:hAnsiTheme="majorHAnsi" w:cstheme="majorHAnsi"/>
          <w:sz w:val="22"/>
          <w:szCs w:val="22"/>
        </w:rPr>
      </w:pPr>
      <w:r w:rsidRPr="0049275A">
        <w:rPr>
          <w:rFonts w:asciiTheme="majorHAnsi" w:eastAsia="Calibri" w:hAnsiTheme="majorHAnsi" w:cstheme="majorHAnsi"/>
          <w:b/>
          <w:bCs/>
          <w:sz w:val="22"/>
          <w:szCs w:val="22"/>
        </w:rPr>
        <w:t xml:space="preserve">For barna i barnehagen vår betyr dette at: </w:t>
      </w:r>
    </w:p>
    <w:p w14:paraId="66DF976C" w14:textId="0366D6F0" w:rsidR="7D2B8092" w:rsidRPr="0049275A" w:rsidRDefault="7D2B8092" w:rsidP="00D37F93">
      <w:pPr>
        <w:pStyle w:val="Listeavsnitt"/>
        <w:numPr>
          <w:ilvl w:val="0"/>
          <w:numId w:val="3"/>
        </w:numPr>
        <w:spacing w:after="5" w:line="248"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 xml:space="preserve">Alle skal minst ha en god venn </w:t>
      </w:r>
    </w:p>
    <w:p w14:paraId="5CB5ACA9" w14:textId="4B10EE3D" w:rsidR="7D2B8092" w:rsidRPr="0049275A" w:rsidRDefault="7D2B8092" w:rsidP="00D37F93">
      <w:pPr>
        <w:pStyle w:val="Listeavsnitt"/>
        <w:numPr>
          <w:ilvl w:val="0"/>
          <w:numId w:val="3"/>
        </w:numPr>
        <w:spacing w:after="5" w:line="248"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 xml:space="preserve">Vi har vennskap som tema hele året </w:t>
      </w:r>
    </w:p>
    <w:p w14:paraId="765CA22A" w14:textId="522AF601" w:rsidR="7D2B8092" w:rsidRPr="0049275A" w:rsidRDefault="7D2B8092" w:rsidP="00D37F93">
      <w:pPr>
        <w:pStyle w:val="Listeavsnitt"/>
        <w:numPr>
          <w:ilvl w:val="0"/>
          <w:numId w:val="3"/>
        </w:numPr>
        <w:spacing w:after="5" w:line="248"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lastRenderedPageBreak/>
        <w:t xml:space="preserve">De lærer å respektere ulikheter og andres behov </w:t>
      </w:r>
    </w:p>
    <w:p w14:paraId="723A1CCF" w14:textId="7064AC29" w:rsidR="7D2B8092" w:rsidRPr="004E199D" w:rsidRDefault="7D2B8092" w:rsidP="00D37F93">
      <w:pPr>
        <w:pStyle w:val="Listeavsnitt"/>
        <w:numPr>
          <w:ilvl w:val="0"/>
          <w:numId w:val="3"/>
        </w:numPr>
        <w:spacing w:after="274" w:line="248" w:lineRule="auto"/>
        <w:jc w:val="both"/>
        <w:rPr>
          <w:rFonts w:asciiTheme="majorHAnsi" w:hAnsiTheme="majorHAnsi" w:cstheme="majorHAnsi"/>
          <w:sz w:val="22"/>
          <w:szCs w:val="22"/>
        </w:rPr>
      </w:pPr>
      <w:r w:rsidRPr="0049275A">
        <w:rPr>
          <w:rFonts w:asciiTheme="majorHAnsi" w:eastAsia="Calibri" w:hAnsiTheme="majorHAnsi" w:cstheme="majorHAnsi"/>
          <w:sz w:val="22"/>
          <w:szCs w:val="22"/>
        </w:rPr>
        <w:t>Personalet legger til rette for trygghet og trivsel.</w:t>
      </w:r>
    </w:p>
    <w:p w14:paraId="612D9B67" w14:textId="0109AE04" w:rsidR="004E199D" w:rsidRPr="004E199D" w:rsidRDefault="004E199D" w:rsidP="004E199D">
      <w:pPr>
        <w:rPr>
          <w:b/>
          <w:bCs/>
          <w:sz w:val="28"/>
          <w:szCs w:val="28"/>
        </w:rPr>
      </w:pPr>
      <w:r w:rsidRPr="004E199D">
        <w:rPr>
          <w:rFonts w:asciiTheme="majorHAnsi" w:eastAsia="Calibri" w:hAnsiTheme="majorHAnsi" w:cstheme="majorHAnsi"/>
          <w:b/>
          <w:bCs/>
          <w:sz w:val="28"/>
          <w:szCs w:val="28"/>
        </w:rPr>
        <w:t>Akka Bakka Topp Stopp</w:t>
      </w:r>
    </w:p>
    <w:p w14:paraId="78D4EE27" w14:textId="36493BAD" w:rsidR="00A832FD" w:rsidRPr="0049275A" w:rsidRDefault="7D2B8092" w:rsidP="00D37F93">
      <w:pPr>
        <w:spacing w:after="160" w:line="240"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Felles for FROGN</w:t>
      </w:r>
      <w:r w:rsidR="007B5912">
        <w:rPr>
          <w:rFonts w:asciiTheme="majorHAnsi" w:eastAsia="Calibri" w:hAnsiTheme="majorHAnsi" w:cstheme="majorHAnsi"/>
          <w:sz w:val="22"/>
          <w:szCs w:val="22"/>
        </w:rPr>
        <w:t xml:space="preserve"> </w:t>
      </w:r>
      <w:r w:rsidRPr="0049275A">
        <w:rPr>
          <w:rFonts w:asciiTheme="majorHAnsi" w:eastAsia="Calibri" w:hAnsiTheme="majorHAnsi" w:cstheme="majorHAnsi"/>
          <w:sz w:val="22"/>
          <w:szCs w:val="22"/>
        </w:rPr>
        <w:t xml:space="preserve">barnehagen er «Akka Bakka Topp Stopp – plan for godt psykososialt miljø i Frogn barnehagene». Planen er bygget opp i tre deler (tiltakspyramiden – Walker, Calvin &amp; Ramsey 1995): </w:t>
      </w:r>
    </w:p>
    <w:p w14:paraId="5FBD9D4B" w14:textId="77777777" w:rsidR="00A832FD" w:rsidRPr="0049275A" w:rsidRDefault="7D2B8092" w:rsidP="00D37F93">
      <w:pPr>
        <w:spacing w:after="160" w:line="240"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 xml:space="preserve">1. Forebyggende arbeid rettet mot alle barn. Grønt nivå. </w:t>
      </w:r>
    </w:p>
    <w:p w14:paraId="527F581A" w14:textId="77777777" w:rsidR="00A832FD" w:rsidRPr="0049275A" w:rsidRDefault="7D2B8092" w:rsidP="00D37F93">
      <w:pPr>
        <w:spacing w:after="160" w:line="240"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 xml:space="preserve">2. Målrettet forebygging for noen barn. Gult nivå. </w:t>
      </w:r>
    </w:p>
    <w:p w14:paraId="609A84BF" w14:textId="77777777" w:rsidR="00A832FD" w:rsidRPr="0049275A" w:rsidRDefault="7D2B8092" w:rsidP="00D37F93">
      <w:pPr>
        <w:spacing w:after="160" w:line="240"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 xml:space="preserve">3. Tiltak rettet mot noen få barn. Rødt nivå. </w:t>
      </w:r>
    </w:p>
    <w:p w14:paraId="1F60C7F4" w14:textId="6B657DD5" w:rsidR="7D2B8092" w:rsidRDefault="7D2B8092" w:rsidP="00D37F93">
      <w:pPr>
        <w:spacing w:after="160" w:line="240" w:lineRule="auto"/>
        <w:jc w:val="both"/>
        <w:rPr>
          <w:rFonts w:asciiTheme="majorHAnsi" w:eastAsia="Calibri" w:hAnsiTheme="majorHAnsi" w:cstheme="majorHAnsi"/>
          <w:sz w:val="22"/>
          <w:szCs w:val="22"/>
        </w:rPr>
      </w:pPr>
      <w:r w:rsidRPr="0049275A">
        <w:rPr>
          <w:rFonts w:asciiTheme="majorHAnsi" w:eastAsia="Calibri" w:hAnsiTheme="majorHAnsi" w:cstheme="majorHAnsi"/>
          <w:sz w:val="22"/>
          <w:szCs w:val="22"/>
        </w:rPr>
        <w:t>Planen har som mål at alle voksne tar ansvar for trivsel, slik at barn</w:t>
      </w:r>
      <w:r w:rsidR="00A832FD" w:rsidRPr="0049275A">
        <w:rPr>
          <w:rFonts w:asciiTheme="majorHAnsi" w:eastAsia="Calibri" w:hAnsiTheme="majorHAnsi" w:cstheme="majorHAnsi"/>
          <w:sz w:val="22"/>
          <w:szCs w:val="22"/>
        </w:rPr>
        <w:t>a</w:t>
      </w:r>
      <w:r w:rsidRPr="0049275A">
        <w:rPr>
          <w:rFonts w:asciiTheme="majorHAnsi" w:eastAsia="Calibri" w:hAnsiTheme="majorHAnsi" w:cstheme="majorHAnsi"/>
          <w:sz w:val="22"/>
          <w:szCs w:val="22"/>
        </w:rPr>
        <w:t xml:space="preserve"> opplever seg gode nok og </w:t>
      </w:r>
      <w:r w:rsidR="00A832FD" w:rsidRPr="0049275A">
        <w:rPr>
          <w:rFonts w:asciiTheme="majorHAnsi" w:eastAsia="Calibri" w:hAnsiTheme="majorHAnsi" w:cstheme="majorHAnsi"/>
          <w:sz w:val="22"/>
          <w:szCs w:val="22"/>
        </w:rPr>
        <w:t>føler seg</w:t>
      </w:r>
      <w:r w:rsidRPr="0049275A">
        <w:rPr>
          <w:rFonts w:asciiTheme="majorHAnsi" w:eastAsia="Calibri" w:hAnsiTheme="majorHAnsi" w:cstheme="majorHAnsi"/>
          <w:sz w:val="22"/>
          <w:szCs w:val="22"/>
        </w:rPr>
        <w:t xml:space="preserve"> inkludert i </w:t>
      </w:r>
      <w:r w:rsidR="00A832FD" w:rsidRPr="0049275A">
        <w:rPr>
          <w:rFonts w:asciiTheme="majorHAnsi" w:eastAsia="Calibri" w:hAnsiTheme="majorHAnsi" w:cstheme="majorHAnsi"/>
          <w:sz w:val="22"/>
          <w:szCs w:val="22"/>
        </w:rPr>
        <w:t xml:space="preserve">et </w:t>
      </w:r>
      <w:r w:rsidRPr="0049275A">
        <w:rPr>
          <w:rFonts w:asciiTheme="majorHAnsi" w:eastAsia="Calibri" w:hAnsiTheme="majorHAnsi" w:cstheme="majorHAnsi"/>
          <w:sz w:val="22"/>
          <w:szCs w:val="22"/>
        </w:rPr>
        <w:t>godt utviklings- og læringsmiljø, og at færrest mulig barn havner på rødt nivå.</w:t>
      </w:r>
    </w:p>
    <w:p w14:paraId="2F993EEE" w14:textId="77777777" w:rsidR="004E199D" w:rsidRDefault="004E199D" w:rsidP="00D37F93">
      <w:pPr>
        <w:spacing w:after="160" w:line="240" w:lineRule="auto"/>
        <w:jc w:val="both"/>
        <w:rPr>
          <w:rFonts w:asciiTheme="majorHAnsi" w:eastAsia="Calibri" w:hAnsiTheme="majorHAnsi" w:cstheme="majorHAnsi"/>
          <w:sz w:val="22"/>
          <w:szCs w:val="22"/>
        </w:rPr>
      </w:pPr>
    </w:p>
    <w:p w14:paraId="113F941D" w14:textId="58F6FB46" w:rsidR="00EC468E" w:rsidRPr="0062778B" w:rsidRDefault="0062778B" w:rsidP="00D37F93">
      <w:pPr>
        <w:spacing w:after="160" w:line="240" w:lineRule="auto"/>
        <w:jc w:val="both"/>
        <w:rPr>
          <w:rFonts w:asciiTheme="majorHAnsi" w:eastAsia="Calibri" w:hAnsiTheme="majorHAnsi" w:cstheme="majorHAnsi"/>
          <w:b/>
          <w:bCs/>
          <w:sz w:val="28"/>
          <w:szCs w:val="28"/>
        </w:rPr>
      </w:pPr>
      <w:r w:rsidRPr="0062778B">
        <w:rPr>
          <w:rFonts w:asciiTheme="majorHAnsi" w:eastAsia="Calibri" w:hAnsiTheme="majorHAnsi" w:cstheme="majorHAnsi"/>
          <w:b/>
          <w:bCs/>
          <w:sz w:val="28"/>
          <w:szCs w:val="28"/>
        </w:rPr>
        <w:t>Vangen Leirskole</w:t>
      </w:r>
    </w:p>
    <w:p w14:paraId="2D6DFE2F" w14:textId="019C76D6" w:rsidR="7D2B8092" w:rsidRDefault="008145FE" w:rsidP="7D2B8092">
      <w:pPr>
        <w:spacing w:after="160" w:line="259" w:lineRule="auto"/>
        <w:rPr>
          <w:rFonts w:asciiTheme="majorHAnsi" w:eastAsia="Calibri" w:hAnsiTheme="majorHAnsi" w:cstheme="majorHAnsi"/>
          <w:sz w:val="22"/>
          <w:szCs w:val="22"/>
        </w:rPr>
      </w:pPr>
      <w:r w:rsidRPr="008145FE">
        <w:rPr>
          <w:rFonts w:asciiTheme="majorHAnsi" w:eastAsia="Calibri" w:hAnsiTheme="majorHAnsi" w:cstheme="majorHAnsi"/>
          <w:sz w:val="22"/>
          <w:szCs w:val="22"/>
        </w:rPr>
        <w:t>Noe som også bidrar til sosialt samhold, er den årlige turen for førskolebarna til Vangen Leirskole. Her er de sammen 3 dager, med 2 overnattinger, for å få gode opplevelser og knytte sterkere bånd.</w:t>
      </w:r>
    </w:p>
    <w:p w14:paraId="6A87A936" w14:textId="2AFFC718" w:rsidR="001A4959" w:rsidRDefault="001A4959" w:rsidP="7D2B8092">
      <w:pPr>
        <w:spacing w:after="160" w:line="259" w:lineRule="auto"/>
        <w:rPr>
          <w:rFonts w:asciiTheme="majorHAnsi" w:eastAsia="Calibri" w:hAnsiTheme="majorHAnsi" w:cstheme="majorHAnsi"/>
          <w:sz w:val="22"/>
          <w:szCs w:val="22"/>
        </w:rPr>
      </w:pPr>
      <w:r>
        <w:rPr>
          <w:rFonts w:asciiTheme="majorHAnsi" w:eastAsia="Calibri" w:hAnsiTheme="majorHAnsi" w:cstheme="majorHAnsi"/>
          <w:noProof/>
          <w:sz w:val="22"/>
          <w:szCs w:val="22"/>
        </w:rPr>
        <w:drawing>
          <wp:anchor distT="0" distB="0" distL="114300" distR="114300" simplePos="0" relativeHeight="251661312" behindDoc="1" locked="0" layoutInCell="1" allowOverlap="1" wp14:anchorId="2963AF49" wp14:editId="1360D9F9">
            <wp:simplePos x="0" y="0"/>
            <wp:positionH relativeFrom="column">
              <wp:posOffset>1767205</wp:posOffset>
            </wp:positionH>
            <wp:positionV relativeFrom="paragraph">
              <wp:posOffset>54610</wp:posOffset>
            </wp:positionV>
            <wp:extent cx="1280160" cy="727075"/>
            <wp:effectExtent l="0" t="0" r="0" b="0"/>
            <wp:wrapTight wrapText="bothSides">
              <wp:wrapPolygon edited="0">
                <wp:start x="0" y="0"/>
                <wp:lineTo x="0" y="20940"/>
                <wp:lineTo x="21214" y="20940"/>
                <wp:lineTo x="2121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016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A6E06" w14:textId="66C83E02" w:rsidR="001A4959" w:rsidRDefault="001A4959" w:rsidP="7D2B8092">
      <w:pPr>
        <w:spacing w:after="160" w:line="259" w:lineRule="auto"/>
        <w:rPr>
          <w:rFonts w:asciiTheme="majorHAnsi" w:eastAsia="Calibri" w:hAnsiTheme="majorHAnsi" w:cstheme="majorHAnsi"/>
          <w:sz w:val="22"/>
          <w:szCs w:val="22"/>
        </w:rPr>
      </w:pPr>
    </w:p>
    <w:p w14:paraId="154346D4" w14:textId="77777777" w:rsidR="001A4959" w:rsidRPr="008145FE" w:rsidRDefault="001A4959" w:rsidP="7D2B8092">
      <w:pPr>
        <w:spacing w:after="160" w:line="259" w:lineRule="auto"/>
        <w:rPr>
          <w:rFonts w:asciiTheme="majorHAnsi" w:eastAsia="Calibri" w:hAnsiTheme="majorHAnsi" w:cstheme="majorHAnsi"/>
          <w:sz w:val="22"/>
          <w:szCs w:val="22"/>
        </w:rPr>
      </w:pPr>
    </w:p>
    <w:p w14:paraId="08A971FB" w14:textId="26EE6412" w:rsidR="7D2B8092" w:rsidRDefault="005A2DAA" w:rsidP="004C5ADA">
      <w:pPr>
        <w:spacing w:after="160" w:line="259" w:lineRule="auto"/>
        <w:rPr>
          <w:rFonts w:asciiTheme="majorHAnsi" w:eastAsia="Calibri" w:hAnsiTheme="majorHAnsi" w:cstheme="majorHAnsi"/>
          <w:sz w:val="22"/>
          <w:szCs w:val="22"/>
        </w:rPr>
      </w:pPr>
      <w:r w:rsidRPr="005A2DAA">
        <w:rPr>
          <w:rFonts w:asciiTheme="majorHAnsi" w:eastAsia="Calibri" w:hAnsiTheme="majorHAnsi" w:cstheme="majorHAnsi"/>
          <w:b/>
          <w:bCs/>
          <w:sz w:val="28"/>
          <w:szCs w:val="28"/>
        </w:rPr>
        <w:t>Bærekraftig utvikling</w:t>
      </w:r>
      <w:r w:rsidR="7D2B8092" w:rsidRPr="005A2DAA">
        <w:rPr>
          <w:rFonts w:asciiTheme="majorHAnsi" w:eastAsia="Calibri" w:hAnsiTheme="majorHAnsi" w:cstheme="majorHAnsi"/>
          <w:b/>
          <w:bCs/>
          <w:sz w:val="28"/>
          <w:szCs w:val="28"/>
        </w:rPr>
        <w:t>-G</w:t>
      </w:r>
      <w:r w:rsidRPr="005A2DAA">
        <w:rPr>
          <w:rFonts w:asciiTheme="majorHAnsi" w:eastAsia="Calibri" w:hAnsiTheme="majorHAnsi" w:cstheme="majorHAnsi"/>
          <w:b/>
          <w:bCs/>
          <w:sz w:val="28"/>
          <w:szCs w:val="28"/>
        </w:rPr>
        <w:t>rønt</w:t>
      </w:r>
      <w:r w:rsidR="7D2B8092" w:rsidRPr="005A2DAA">
        <w:rPr>
          <w:rFonts w:asciiTheme="majorHAnsi" w:eastAsia="Calibri" w:hAnsiTheme="majorHAnsi" w:cstheme="majorHAnsi"/>
          <w:b/>
          <w:bCs/>
          <w:sz w:val="28"/>
          <w:szCs w:val="28"/>
        </w:rPr>
        <w:t xml:space="preserve"> F</w:t>
      </w:r>
      <w:r w:rsidRPr="005A2DAA">
        <w:rPr>
          <w:rFonts w:asciiTheme="majorHAnsi" w:eastAsia="Calibri" w:hAnsiTheme="majorHAnsi" w:cstheme="majorHAnsi"/>
          <w:b/>
          <w:bCs/>
          <w:sz w:val="28"/>
          <w:szCs w:val="28"/>
        </w:rPr>
        <w:t>lagg</w:t>
      </w:r>
      <w:r w:rsidR="7D2B8092" w:rsidRPr="005A2DAA">
        <w:rPr>
          <w:rFonts w:asciiTheme="majorHAnsi" w:eastAsia="Calibri" w:hAnsiTheme="majorHAnsi" w:cstheme="majorHAnsi"/>
          <w:b/>
          <w:bCs/>
          <w:sz w:val="28"/>
          <w:szCs w:val="28"/>
        </w:rPr>
        <w:t xml:space="preserve"> </w:t>
      </w:r>
      <w:r w:rsidRPr="005A2DAA">
        <w:rPr>
          <w:rFonts w:asciiTheme="majorHAnsi" w:eastAsia="Calibri" w:hAnsiTheme="majorHAnsi" w:cstheme="majorHAnsi"/>
          <w:b/>
          <w:bCs/>
          <w:sz w:val="28"/>
          <w:szCs w:val="28"/>
        </w:rPr>
        <w:t>barnehage</w:t>
      </w:r>
      <w:r w:rsidR="004C5ADA" w:rsidRPr="0049275A">
        <w:rPr>
          <w:rFonts w:asciiTheme="majorHAnsi" w:eastAsia="Calibri" w:hAnsiTheme="majorHAnsi" w:cstheme="majorHAnsi"/>
          <w:sz w:val="22"/>
          <w:szCs w:val="22"/>
        </w:rPr>
        <w:br/>
      </w:r>
      <w:r w:rsidR="7D2B8092" w:rsidRPr="0049275A">
        <w:rPr>
          <w:rFonts w:asciiTheme="majorHAnsi" w:eastAsia="Calibri" w:hAnsiTheme="majorHAnsi" w:cstheme="majorHAnsi"/>
          <w:sz w:val="22"/>
          <w:szCs w:val="22"/>
        </w:rPr>
        <w:t xml:space="preserve">Barna i Heer Grendehus barnehage får kunnskap om og erfaring med aktiviteter som har positiv innvirkning på et miljøvennlig samfunn. Vi er opptatt av at vi ikke skal kaste mat, og at vi reduserer bruk av miljøfarlige plastprodukter. </w:t>
      </w:r>
    </w:p>
    <w:p w14:paraId="6C35CE3A" w14:textId="037A0886" w:rsidR="006C1F43" w:rsidRPr="005A2DAA" w:rsidRDefault="007B5912" w:rsidP="005A2DAA">
      <w:p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T</w:t>
      </w:r>
      <w:r w:rsidR="006C1F43" w:rsidRPr="005A2DAA">
        <w:rPr>
          <w:rFonts w:asciiTheme="majorHAnsi" w:hAnsiTheme="majorHAnsi" w:cstheme="majorHAnsi"/>
          <w:bCs/>
          <w:sz w:val="22"/>
          <w:szCs w:val="18"/>
        </w:rPr>
        <w:t xml:space="preserve">ema  </w:t>
      </w:r>
    </w:p>
    <w:p w14:paraId="4BB9EADC" w14:textId="0778CFA7" w:rsidR="005A2DAA" w:rsidRPr="005A2DAA" w:rsidRDefault="006C1F43" w:rsidP="005A2DAA">
      <w:pPr>
        <w:pStyle w:val="Listeavsnitt"/>
        <w:numPr>
          <w:ilvl w:val="0"/>
          <w:numId w:val="22"/>
        </w:num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 xml:space="preserve">Bruk og kast mentalitet </w:t>
      </w:r>
    </w:p>
    <w:p w14:paraId="17F3CA75" w14:textId="77777777" w:rsidR="005A2DAA" w:rsidRPr="005A2DAA" w:rsidRDefault="006C1F43" w:rsidP="005A2DAA">
      <w:pPr>
        <w:pStyle w:val="Listeavsnitt"/>
        <w:numPr>
          <w:ilvl w:val="0"/>
          <w:numId w:val="22"/>
        </w:num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 xml:space="preserve">gjenbruk, </w:t>
      </w:r>
    </w:p>
    <w:p w14:paraId="75A053A4" w14:textId="0BA8DEE2" w:rsidR="005A2DAA" w:rsidRPr="005A2DAA" w:rsidRDefault="006C1F43" w:rsidP="005A2DAA">
      <w:pPr>
        <w:pStyle w:val="Listeavsnitt"/>
        <w:numPr>
          <w:ilvl w:val="0"/>
          <w:numId w:val="22"/>
        </w:num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avfall og kildesortering</w:t>
      </w:r>
    </w:p>
    <w:p w14:paraId="304CE218" w14:textId="659D5E72" w:rsidR="005A2DAA" w:rsidRPr="005A2DAA" w:rsidRDefault="006C1F43" w:rsidP="005A2DAA">
      <w:pPr>
        <w:pStyle w:val="Listeavsnitt"/>
        <w:numPr>
          <w:ilvl w:val="0"/>
          <w:numId w:val="22"/>
        </w:num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 xml:space="preserve">plastavfall </w:t>
      </w:r>
    </w:p>
    <w:p w14:paraId="2DA6C27A" w14:textId="77777777" w:rsidR="005A2DAA" w:rsidRPr="005A2DAA" w:rsidRDefault="006C1F43" w:rsidP="005A2DAA">
      <w:pPr>
        <w:pStyle w:val="Listeavsnitt"/>
        <w:numPr>
          <w:ilvl w:val="0"/>
          <w:numId w:val="22"/>
        </w:num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 xml:space="preserve">ta vare på naturen, </w:t>
      </w:r>
    </w:p>
    <w:p w14:paraId="67357F1A" w14:textId="108A8897" w:rsidR="006C1F43" w:rsidRPr="005A2DAA" w:rsidRDefault="006C1F43" w:rsidP="005A2DAA">
      <w:pPr>
        <w:pStyle w:val="Listeavsnitt"/>
        <w:numPr>
          <w:ilvl w:val="0"/>
          <w:numId w:val="22"/>
        </w:numPr>
        <w:spacing w:after="5" w:line="250" w:lineRule="auto"/>
        <w:rPr>
          <w:rFonts w:asciiTheme="majorHAnsi" w:hAnsiTheme="majorHAnsi" w:cstheme="majorHAnsi"/>
          <w:bCs/>
          <w:sz w:val="18"/>
          <w:szCs w:val="18"/>
        </w:rPr>
      </w:pPr>
      <w:r w:rsidRPr="005A2DAA">
        <w:rPr>
          <w:rFonts w:asciiTheme="majorHAnsi" w:hAnsiTheme="majorHAnsi" w:cstheme="majorHAnsi"/>
          <w:bCs/>
          <w:sz w:val="22"/>
          <w:szCs w:val="18"/>
        </w:rPr>
        <w:t>ta vare på seg selv og andre.</w:t>
      </w:r>
    </w:p>
    <w:p w14:paraId="0A5A085A" w14:textId="77777777" w:rsidR="006C1F43" w:rsidRPr="006C1F43" w:rsidRDefault="006C1F43" w:rsidP="006C1F43">
      <w:pPr>
        <w:spacing w:after="0"/>
        <w:rPr>
          <w:rFonts w:asciiTheme="majorHAnsi" w:hAnsiTheme="majorHAnsi" w:cstheme="majorHAnsi"/>
          <w:sz w:val="18"/>
          <w:szCs w:val="18"/>
        </w:rPr>
      </w:pPr>
      <w:r w:rsidRPr="006C1F43">
        <w:rPr>
          <w:rFonts w:asciiTheme="majorHAnsi" w:hAnsiTheme="majorHAnsi" w:cstheme="majorHAnsi"/>
          <w:sz w:val="22"/>
          <w:szCs w:val="18"/>
        </w:rPr>
        <w:t xml:space="preserve"> </w:t>
      </w:r>
    </w:p>
    <w:p w14:paraId="3AFF1A7F" w14:textId="77777777" w:rsidR="006C1F43" w:rsidRPr="006C1F43" w:rsidRDefault="006C1F43" w:rsidP="006C1F43">
      <w:pPr>
        <w:spacing w:after="5" w:line="250" w:lineRule="auto"/>
        <w:ind w:left="-5" w:hanging="10"/>
        <w:rPr>
          <w:rFonts w:asciiTheme="majorHAnsi" w:hAnsiTheme="majorHAnsi" w:cstheme="majorHAnsi"/>
          <w:sz w:val="18"/>
          <w:szCs w:val="18"/>
        </w:rPr>
      </w:pPr>
      <w:r w:rsidRPr="006C1F43">
        <w:rPr>
          <w:rFonts w:asciiTheme="majorHAnsi" w:hAnsiTheme="majorHAnsi" w:cstheme="majorHAnsi"/>
          <w:b/>
          <w:sz w:val="22"/>
          <w:szCs w:val="18"/>
        </w:rPr>
        <w:t xml:space="preserve">Beskrivelse av temaet </w:t>
      </w:r>
    </w:p>
    <w:p w14:paraId="67A83DA5" w14:textId="5335B9F5" w:rsidR="006C1F43" w:rsidRPr="00BB61F8" w:rsidRDefault="006C1F43" w:rsidP="006C1F43">
      <w:pPr>
        <w:spacing w:after="5" w:line="250" w:lineRule="auto"/>
        <w:ind w:left="-5" w:hanging="10"/>
        <w:rPr>
          <w:rFonts w:asciiTheme="majorHAnsi" w:hAnsiTheme="majorHAnsi" w:cstheme="majorHAnsi"/>
          <w:bCs/>
        </w:rPr>
      </w:pPr>
      <w:r w:rsidRPr="006C1F43">
        <w:rPr>
          <w:rFonts w:asciiTheme="majorHAnsi" w:hAnsiTheme="majorHAnsi" w:cstheme="majorHAnsi"/>
          <w:bCs/>
          <w:sz w:val="22"/>
          <w:szCs w:val="18"/>
        </w:rPr>
        <w:t>Barnehagen ønsker å fortsette med tema avfall og kildesortering også dette barnehageåret her. Vi har satt oss inn i nedbrytningstiden på diverse søppel, og plastforurensning både til havs og land</w:t>
      </w:r>
      <w:r w:rsidR="004E199D">
        <w:rPr>
          <w:rFonts w:asciiTheme="majorHAnsi" w:hAnsiTheme="majorHAnsi" w:cstheme="majorHAnsi"/>
          <w:bCs/>
          <w:sz w:val="22"/>
          <w:szCs w:val="18"/>
        </w:rPr>
        <w:t>, som vi</w:t>
      </w:r>
      <w:r w:rsidRPr="006C1F43">
        <w:rPr>
          <w:rFonts w:asciiTheme="majorHAnsi" w:hAnsiTheme="majorHAnsi" w:cstheme="majorHAnsi"/>
          <w:bCs/>
          <w:sz w:val="22"/>
          <w:szCs w:val="18"/>
        </w:rPr>
        <w:t xml:space="preserve"> ønsker å lære mer om. Vi vil se på skadene plastavfall gjør med dyr, fugl og fisk, og hva vi konkret må gjøre for å redusere bruken av plast. Vi ønsker også at barn og voksne blir mer miljøbevisst når det gjelder bruken av vann og strøm. Ha </w:t>
      </w:r>
      <w:r w:rsidR="007B5912" w:rsidRPr="006C1F43">
        <w:rPr>
          <w:rFonts w:asciiTheme="majorHAnsi" w:hAnsiTheme="majorHAnsi" w:cstheme="majorHAnsi"/>
          <w:bCs/>
          <w:sz w:val="22"/>
          <w:szCs w:val="18"/>
        </w:rPr>
        <w:t>søkelys</w:t>
      </w:r>
      <w:r w:rsidRPr="006C1F43">
        <w:rPr>
          <w:rFonts w:asciiTheme="majorHAnsi" w:hAnsiTheme="majorHAnsi" w:cstheme="majorHAnsi"/>
          <w:bCs/>
          <w:sz w:val="22"/>
          <w:szCs w:val="18"/>
        </w:rPr>
        <w:t xml:space="preserve"> på å slukke lyset i rom vi ikke bruker, ikke la vannet renne mer enn nødvendig ved håndvask. Vi fortsetter arbeidet med å ta vare på naturen og plukke søppel. Vi vil også ha stort </w:t>
      </w:r>
      <w:r w:rsidR="007B5912" w:rsidRPr="006C1F43">
        <w:rPr>
          <w:rFonts w:asciiTheme="majorHAnsi" w:hAnsiTheme="majorHAnsi" w:cstheme="majorHAnsi"/>
          <w:bCs/>
          <w:sz w:val="22"/>
          <w:szCs w:val="18"/>
        </w:rPr>
        <w:t>søkelys</w:t>
      </w:r>
      <w:r w:rsidRPr="006C1F43">
        <w:rPr>
          <w:rFonts w:asciiTheme="majorHAnsi" w:hAnsiTheme="majorHAnsi" w:cstheme="majorHAnsi"/>
          <w:bCs/>
          <w:sz w:val="22"/>
          <w:szCs w:val="18"/>
        </w:rPr>
        <w:t xml:space="preserve"> på psykososialt miljø, ta vare på seg selv og andre-Livsmestring</w:t>
      </w:r>
      <w:r w:rsidRPr="00BB61F8">
        <w:rPr>
          <w:rFonts w:asciiTheme="majorHAnsi" w:hAnsiTheme="majorHAnsi" w:cstheme="majorHAnsi"/>
          <w:bCs/>
          <w:sz w:val="24"/>
        </w:rPr>
        <w:t>.</w:t>
      </w:r>
    </w:p>
    <w:p w14:paraId="3B229C15" w14:textId="280050CC" w:rsidR="7D2B8092" w:rsidRPr="0049275A" w:rsidRDefault="7D2B8092" w:rsidP="006C1F43">
      <w:pPr>
        <w:spacing w:after="160" w:line="259" w:lineRule="auto"/>
        <w:rPr>
          <w:rFonts w:asciiTheme="majorHAnsi" w:eastAsia="Calibri" w:hAnsiTheme="majorHAnsi" w:cstheme="majorHAnsi"/>
          <w:sz w:val="22"/>
          <w:szCs w:val="22"/>
        </w:rPr>
      </w:pPr>
    </w:p>
    <w:p w14:paraId="5404BDD2" w14:textId="3208B3B7" w:rsidR="7D2B8092" w:rsidRPr="0049275A" w:rsidRDefault="7D2B8092" w:rsidP="7D2B8092">
      <w:pPr>
        <w:spacing w:after="160" w:line="259" w:lineRule="auto"/>
        <w:rPr>
          <w:rFonts w:asciiTheme="majorHAnsi" w:eastAsia="Calibri" w:hAnsiTheme="majorHAnsi" w:cstheme="majorHAnsi"/>
          <w:sz w:val="22"/>
          <w:szCs w:val="22"/>
        </w:rPr>
      </w:pPr>
      <w:r w:rsidRPr="0049275A">
        <w:rPr>
          <w:rFonts w:asciiTheme="majorHAnsi" w:eastAsia="Calibri" w:hAnsiTheme="majorHAnsi" w:cstheme="majorHAnsi"/>
          <w:sz w:val="22"/>
          <w:szCs w:val="22"/>
        </w:rPr>
        <w:lastRenderedPageBreak/>
        <w:t xml:space="preserve">Gjennom 7 kriterier og en tematisk tilnærming til miljøarbeidet bidrar Grønt Flagg programmet til at tusenvis av barn og unge i Norge og millioner over hele verden vokser opp med mer kunnskap, forståelse og erfaringer knyttet til hvordan vi skal </w:t>
      </w:r>
      <w:r w:rsidR="00760E10" w:rsidRPr="0049275A">
        <w:rPr>
          <w:rFonts w:asciiTheme="majorHAnsi" w:eastAsia="Calibri" w:hAnsiTheme="majorHAnsi" w:cstheme="majorHAnsi"/>
          <w:sz w:val="22"/>
          <w:szCs w:val="22"/>
        </w:rPr>
        <w:t>håndtere</w:t>
      </w:r>
      <w:r w:rsidRPr="0049275A">
        <w:rPr>
          <w:rFonts w:asciiTheme="majorHAnsi" w:eastAsia="Calibri" w:hAnsiTheme="majorHAnsi" w:cstheme="majorHAnsi"/>
          <w:sz w:val="22"/>
          <w:szCs w:val="22"/>
        </w:rPr>
        <w:t xml:space="preserve"> miljøutfordringene verden nå står ovenfor.</w:t>
      </w:r>
    </w:p>
    <w:p w14:paraId="5D75DE8E" w14:textId="4FD55FAD" w:rsidR="00C567E8" w:rsidRDefault="24CF807B" w:rsidP="7D2B8092">
      <w:pPr>
        <w:spacing w:after="160" w:line="259" w:lineRule="auto"/>
        <w:rPr>
          <w:rFonts w:asciiTheme="majorHAnsi" w:eastAsia="Calibri" w:hAnsiTheme="majorHAnsi" w:cstheme="majorHAnsi"/>
          <w:sz w:val="22"/>
          <w:szCs w:val="22"/>
        </w:rPr>
      </w:pPr>
      <w:r w:rsidRPr="0049275A">
        <w:rPr>
          <w:rFonts w:asciiTheme="majorHAnsi" w:eastAsia="Calibri" w:hAnsiTheme="majorHAnsi" w:cstheme="majorHAnsi"/>
          <w:sz w:val="22"/>
          <w:szCs w:val="22"/>
        </w:rPr>
        <w:t>Grønt Flaggs største prestasjon er uten tvil at det bidrar til å utvikle en ny generasjon bærekraftig tenkende</w:t>
      </w:r>
      <w:r w:rsidR="004E199D">
        <w:rPr>
          <w:rFonts w:asciiTheme="majorHAnsi" w:eastAsia="Calibri" w:hAnsiTheme="majorHAnsi" w:cstheme="majorHAnsi"/>
          <w:sz w:val="22"/>
          <w:szCs w:val="22"/>
        </w:rPr>
        <w:t xml:space="preserve"> og </w:t>
      </w:r>
      <w:r w:rsidRPr="0049275A">
        <w:rPr>
          <w:rFonts w:asciiTheme="majorHAnsi" w:eastAsia="Calibri" w:hAnsiTheme="majorHAnsi" w:cstheme="majorHAnsi"/>
          <w:sz w:val="22"/>
          <w:szCs w:val="22"/>
        </w:rPr>
        <w:t xml:space="preserve">miljøbevisste </w:t>
      </w:r>
      <w:proofErr w:type="gramStart"/>
      <w:r w:rsidR="004E199D" w:rsidRPr="0049275A">
        <w:rPr>
          <w:rFonts w:asciiTheme="majorHAnsi" w:eastAsia="Calibri" w:hAnsiTheme="majorHAnsi" w:cstheme="majorHAnsi"/>
          <w:sz w:val="22"/>
          <w:szCs w:val="22"/>
        </w:rPr>
        <w:t>mennesker</w:t>
      </w:r>
      <w:r w:rsidR="004E199D">
        <w:rPr>
          <w:rFonts w:asciiTheme="majorHAnsi" w:eastAsia="Calibri" w:hAnsiTheme="majorHAnsi" w:cstheme="majorHAnsi"/>
          <w:sz w:val="22"/>
          <w:szCs w:val="22"/>
        </w:rPr>
        <w:t xml:space="preserve">.  </w:t>
      </w:r>
      <w:r w:rsidR="003568CF">
        <w:rPr>
          <w:rFonts w:asciiTheme="majorHAnsi" w:eastAsia="Calibri" w:hAnsiTheme="majorHAnsi" w:cstheme="majorHAnsi"/>
          <w:sz w:val="22"/>
          <w:szCs w:val="22"/>
        </w:rPr>
        <w:t xml:space="preserve"> </w:t>
      </w:r>
      <w:proofErr w:type="gramEnd"/>
      <w:r w:rsidR="003568CF">
        <w:rPr>
          <w:rFonts w:asciiTheme="majorHAnsi" w:eastAsia="Calibri" w:hAnsiTheme="majorHAnsi" w:cstheme="majorHAnsi"/>
          <w:sz w:val="22"/>
          <w:szCs w:val="22"/>
        </w:rPr>
        <w:t xml:space="preserve">                                      </w:t>
      </w:r>
      <w:r w:rsidRPr="0049275A">
        <w:rPr>
          <w:rFonts w:asciiTheme="majorHAnsi" w:eastAsia="Calibri" w:hAnsiTheme="majorHAnsi" w:cstheme="majorHAnsi"/>
          <w:sz w:val="22"/>
          <w:szCs w:val="22"/>
        </w:rPr>
        <w:t>.</w:t>
      </w:r>
      <w:r w:rsidR="00A31BD7" w:rsidRPr="00A31BD7">
        <w:rPr>
          <w:rFonts w:asciiTheme="majorHAnsi" w:eastAsia="Calibri" w:hAnsiTheme="majorHAnsi" w:cstheme="majorHAnsi"/>
          <w:noProof/>
          <w:sz w:val="22"/>
          <w:szCs w:val="22"/>
        </w:rPr>
        <w:t xml:space="preserve"> </w:t>
      </w:r>
    </w:p>
    <w:p w14:paraId="50ED1D95" w14:textId="1593DDA8" w:rsidR="002D44DE" w:rsidRPr="009F637F" w:rsidRDefault="24CF807B" w:rsidP="005A75C4">
      <w:pPr>
        <w:spacing w:after="160" w:line="259" w:lineRule="auto"/>
        <w:rPr>
          <w:rFonts w:asciiTheme="majorHAnsi" w:eastAsia="Times New Roman" w:hAnsiTheme="majorHAnsi" w:cstheme="majorHAnsi"/>
          <w:b/>
          <w:bCs/>
        </w:rPr>
      </w:pPr>
      <w:bookmarkStart w:id="8" w:name="_Toc36728525"/>
      <w:r w:rsidRPr="009F637F">
        <w:rPr>
          <w:rFonts w:asciiTheme="majorHAnsi" w:hAnsiTheme="majorHAnsi" w:cstheme="majorHAnsi"/>
          <w:b/>
          <w:bCs/>
          <w:sz w:val="28"/>
          <w:szCs w:val="28"/>
        </w:rPr>
        <w:t>En lærende organisasjon</w:t>
      </w:r>
      <w:bookmarkEnd w:id="8"/>
    </w:p>
    <w:p w14:paraId="3394CB33" w14:textId="77777777" w:rsidR="002D44DE" w:rsidRPr="0049275A" w:rsidRDefault="002D44DE" w:rsidP="00D37F93">
      <w:pPr>
        <w:jc w:val="both"/>
        <w:rPr>
          <w:rFonts w:asciiTheme="majorHAnsi" w:hAnsiTheme="majorHAnsi" w:cstheme="majorHAnsi"/>
          <w:sz w:val="22"/>
          <w:szCs w:val="22"/>
        </w:rPr>
      </w:pPr>
      <w:r w:rsidRPr="0049275A">
        <w:rPr>
          <w:rFonts w:asciiTheme="majorHAnsi" w:hAnsiTheme="majorHAnsi" w:cstheme="majorHAnsi"/>
          <w:sz w:val="22"/>
          <w:szCs w:val="22"/>
        </w:rPr>
        <w:t xml:space="preserve">Årsplan skal vise hvordan barnehagen arbeider for å sikre progresjon i arbeidet med omsorg, lek, læring og danning. For oss innebærer progresjon i arbeidet at vi må arbeide som en lærende organisasjon, og vi vil derfor knytte progresjon til hvordan vi planlegger, vurderer, lærer av og justerer praksis.  </w:t>
      </w:r>
    </w:p>
    <w:p w14:paraId="49F8FC12" w14:textId="77777777" w:rsidR="002D44DE" w:rsidRPr="0049275A" w:rsidRDefault="002D44DE" w:rsidP="00D37F93">
      <w:pPr>
        <w:jc w:val="both"/>
        <w:rPr>
          <w:rFonts w:asciiTheme="majorHAnsi" w:hAnsiTheme="majorHAnsi" w:cstheme="majorHAnsi"/>
          <w:sz w:val="22"/>
          <w:szCs w:val="22"/>
        </w:rPr>
      </w:pPr>
      <w:r w:rsidRPr="0049275A">
        <w:rPr>
          <w:rFonts w:asciiTheme="majorHAnsi" w:hAnsiTheme="majorHAnsi" w:cstheme="majorHAnsi"/>
          <w:sz w:val="22"/>
          <w:szCs w:val="22"/>
        </w:rPr>
        <w:t xml:space="preserve">Barnehagens arbeid skal være planlagt og basert på observasjon, dokumentasjon, refleksjon, systematisk vurdering og samtaler med barn og foresatte. Gjennom kontinuerlig vurdering av det pedagogiske arbeidet skal barnehagen sikre at alle barn får et tilbud som er i tråd med barnehageloven og rammeplanen. Personalets kompetanse er en forutsetning for et barnehagetilbud av god kvalitet. Progresjon innebærer at barnehagehverdagen må være tilrettelagt slik at alle barna skal kunne utvikle seg, lære og oppleve fremgang. For å fremme progresjon skal personalet tilrettelegge gjennom valg av pedagogisk innhold, arbeidsmåter, leker, materialer og utforming av fysisk miljø. Gjennom undring, utforsking og skapende aktiviteter skal barna utvikle kunnskaper og ferdigheter innenfor alle fagområder. </w:t>
      </w:r>
    </w:p>
    <w:p w14:paraId="2B017CAB" w14:textId="77777777" w:rsidR="002D44DE" w:rsidRPr="00D93145" w:rsidRDefault="002D44DE" w:rsidP="00D37F93">
      <w:pPr>
        <w:pStyle w:val="Undertittel"/>
        <w:jc w:val="both"/>
        <w:rPr>
          <w:rFonts w:cstheme="majorHAnsi"/>
          <w:b/>
          <w:bCs/>
          <w:sz w:val="28"/>
          <w:szCs w:val="28"/>
        </w:rPr>
      </w:pPr>
      <w:r w:rsidRPr="00D93145">
        <w:rPr>
          <w:rFonts w:cstheme="majorHAnsi"/>
          <w:b/>
          <w:bCs/>
          <w:sz w:val="28"/>
          <w:szCs w:val="28"/>
        </w:rPr>
        <w:t xml:space="preserve">Slik vil vår barnehage jobbe med vurdering og progresjon: </w:t>
      </w:r>
    </w:p>
    <w:p w14:paraId="7F59384E" w14:textId="77777777" w:rsidR="007F3880" w:rsidRDefault="002D44DE" w:rsidP="00D37F93">
      <w:pPr>
        <w:jc w:val="both"/>
        <w:rPr>
          <w:rFonts w:asciiTheme="majorHAnsi" w:hAnsiTheme="majorHAnsi" w:cstheme="majorHAnsi"/>
          <w:sz w:val="22"/>
          <w:szCs w:val="22"/>
        </w:rPr>
      </w:pPr>
      <w:r w:rsidRPr="0049275A">
        <w:rPr>
          <w:rFonts w:asciiTheme="majorHAnsi" w:hAnsiTheme="majorHAnsi" w:cstheme="majorHAnsi"/>
          <w:sz w:val="22"/>
          <w:szCs w:val="22"/>
        </w:rPr>
        <w:t xml:space="preserve">Når vår barnehage jobber med vurdering av det pedagogiske arbeidet tas det utgangspunkt i punktene for egenvurdering som skisseres under hvert tema i det videre. Disse punktene skal brukes i barnehagens vurderingsarbeid og i tillegg sikre progresjon. </w:t>
      </w:r>
    </w:p>
    <w:p w14:paraId="73187360" w14:textId="20412C9D" w:rsidR="002D44DE" w:rsidRDefault="006C1F43" w:rsidP="00D37F93">
      <w:pPr>
        <w:jc w:val="both"/>
        <w:rPr>
          <w:rFonts w:asciiTheme="majorHAnsi" w:hAnsiTheme="majorHAnsi" w:cstheme="majorHAnsi"/>
          <w:sz w:val="22"/>
          <w:szCs w:val="22"/>
        </w:rPr>
      </w:pPr>
      <w:r>
        <w:rPr>
          <w:rFonts w:asciiTheme="majorHAnsi" w:hAnsiTheme="majorHAnsi" w:cstheme="majorHAnsi"/>
          <w:sz w:val="22"/>
          <w:szCs w:val="22"/>
        </w:rPr>
        <w:t xml:space="preserve"> </w:t>
      </w:r>
    </w:p>
    <w:p w14:paraId="7507E045" w14:textId="648F1F84" w:rsidR="006C1F43" w:rsidRPr="006C1F43" w:rsidRDefault="006C1F43" w:rsidP="006C1F43">
      <w:pPr>
        <w:pStyle w:val="Listeavsnitt"/>
        <w:numPr>
          <w:ilvl w:val="0"/>
          <w:numId w:val="15"/>
        </w:numPr>
        <w:jc w:val="both"/>
        <w:rPr>
          <w:rFonts w:asciiTheme="majorHAnsi" w:hAnsiTheme="majorHAnsi" w:cstheme="majorHAnsi"/>
          <w:sz w:val="22"/>
          <w:szCs w:val="22"/>
        </w:rPr>
      </w:pPr>
      <w:r>
        <w:rPr>
          <w:rFonts w:asciiTheme="majorHAnsi" w:hAnsiTheme="majorHAnsi" w:cstheme="majorHAnsi"/>
          <w:sz w:val="22"/>
          <w:szCs w:val="22"/>
        </w:rPr>
        <w:t>Pedagogisk dokumentasjon</w:t>
      </w:r>
    </w:p>
    <w:p w14:paraId="03646B6A" w14:textId="572D95CB" w:rsidR="0026393C" w:rsidRPr="0049275A" w:rsidRDefault="0026393C" w:rsidP="00D37F93">
      <w:pPr>
        <w:pStyle w:val="Listeavsnitt"/>
        <w:numPr>
          <w:ilvl w:val="0"/>
          <w:numId w:val="15"/>
        </w:numPr>
        <w:jc w:val="both"/>
        <w:rPr>
          <w:rFonts w:asciiTheme="majorHAnsi" w:hAnsiTheme="majorHAnsi" w:cstheme="majorHAnsi"/>
          <w:sz w:val="22"/>
          <w:szCs w:val="22"/>
        </w:rPr>
      </w:pPr>
      <w:r w:rsidRPr="0049275A">
        <w:rPr>
          <w:rFonts w:asciiTheme="majorHAnsi" w:hAnsiTheme="majorHAnsi" w:cstheme="majorHAnsi"/>
          <w:sz w:val="22"/>
          <w:szCs w:val="22"/>
        </w:rPr>
        <w:t>Observasjon</w:t>
      </w:r>
      <w:r w:rsidR="00551438" w:rsidRPr="0049275A">
        <w:rPr>
          <w:rFonts w:asciiTheme="majorHAnsi" w:hAnsiTheme="majorHAnsi" w:cstheme="majorHAnsi"/>
          <w:sz w:val="22"/>
          <w:szCs w:val="22"/>
        </w:rPr>
        <w:t>er</w:t>
      </w:r>
    </w:p>
    <w:p w14:paraId="4561188F" w14:textId="60B61C0C" w:rsidR="0026393C" w:rsidRPr="0049275A" w:rsidRDefault="00551438" w:rsidP="00D37F93">
      <w:pPr>
        <w:pStyle w:val="Listeavsnitt"/>
        <w:numPr>
          <w:ilvl w:val="0"/>
          <w:numId w:val="15"/>
        </w:numPr>
        <w:jc w:val="both"/>
        <w:rPr>
          <w:rFonts w:asciiTheme="majorHAnsi" w:hAnsiTheme="majorHAnsi" w:cstheme="majorHAnsi"/>
          <w:sz w:val="22"/>
          <w:szCs w:val="22"/>
        </w:rPr>
      </w:pPr>
      <w:r w:rsidRPr="0049275A">
        <w:rPr>
          <w:rFonts w:asciiTheme="majorHAnsi" w:hAnsiTheme="majorHAnsi" w:cstheme="majorHAnsi"/>
          <w:sz w:val="22"/>
          <w:szCs w:val="22"/>
        </w:rPr>
        <w:t>Evaluere egen praksis</w:t>
      </w:r>
    </w:p>
    <w:p w14:paraId="455EEEAC" w14:textId="2E4B6472" w:rsidR="00551438" w:rsidRPr="0049275A" w:rsidRDefault="00551438" w:rsidP="00D37F93">
      <w:pPr>
        <w:pStyle w:val="Listeavsnitt"/>
        <w:numPr>
          <w:ilvl w:val="0"/>
          <w:numId w:val="15"/>
        </w:numPr>
        <w:jc w:val="both"/>
        <w:rPr>
          <w:rFonts w:asciiTheme="majorHAnsi" w:hAnsiTheme="majorHAnsi" w:cstheme="majorHAnsi"/>
          <w:sz w:val="22"/>
          <w:szCs w:val="22"/>
        </w:rPr>
      </w:pPr>
      <w:r w:rsidRPr="0049275A">
        <w:rPr>
          <w:rFonts w:asciiTheme="majorHAnsi" w:hAnsiTheme="majorHAnsi" w:cstheme="majorHAnsi"/>
          <w:sz w:val="22"/>
          <w:szCs w:val="22"/>
        </w:rPr>
        <w:t>Tilrettelegger progresjon ut ifra barnets forutsetninger</w:t>
      </w:r>
    </w:p>
    <w:p w14:paraId="4D71EFCA" w14:textId="6BF125E9" w:rsidR="00551438" w:rsidRPr="0049275A" w:rsidRDefault="00551438" w:rsidP="00D37F93">
      <w:pPr>
        <w:pStyle w:val="Listeavsnitt"/>
        <w:numPr>
          <w:ilvl w:val="0"/>
          <w:numId w:val="15"/>
        </w:numPr>
        <w:jc w:val="both"/>
        <w:rPr>
          <w:rFonts w:asciiTheme="majorHAnsi" w:hAnsiTheme="majorHAnsi" w:cstheme="majorHAnsi"/>
          <w:sz w:val="22"/>
          <w:szCs w:val="22"/>
        </w:rPr>
      </w:pPr>
      <w:r w:rsidRPr="0049275A">
        <w:rPr>
          <w:rFonts w:asciiTheme="majorHAnsi" w:hAnsiTheme="majorHAnsi" w:cstheme="majorHAnsi"/>
          <w:sz w:val="22"/>
          <w:szCs w:val="22"/>
        </w:rPr>
        <w:t>Evaluere alle planer</w:t>
      </w:r>
    </w:p>
    <w:p w14:paraId="1D484F30" w14:textId="1D592B48" w:rsidR="00551438" w:rsidRPr="0049275A" w:rsidRDefault="00551438" w:rsidP="00D37F93">
      <w:pPr>
        <w:pStyle w:val="Listeavsnitt"/>
        <w:numPr>
          <w:ilvl w:val="0"/>
          <w:numId w:val="15"/>
        </w:numPr>
        <w:jc w:val="both"/>
        <w:rPr>
          <w:rFonts w:asciiTheme="majorHAnsi" w:hAnsiTheme="majorHAnsi" w:cstheme="majorHAnsi"/>
          <w:sz w:val="22"/>
          <w:szCs w:val="22"/>
        </w:rPr>
      </w:pPr>
      <w:r w:rsidRPr="0049275A">
        <w:rPr>
          <w:rFonts w:asciiTheme="majorHAnsi" w:hAnsiTheme="majorHAnsi" w:cstheme="majorHAnsi"/>
          <w:sz w:val="22"/>
          <w:szCs w:val="22"/>
        </w:rPr>
        <w:t>Dokumentere med bilder</w:t>
      </w:r>
    </w:p>
    <w:p w14:paraId="45AF6F41" w14:textId="09904ECE" w:rsidR="00551438" w:rsidRPr="0049275A" w:rsidRDefault="7D2B8092" w:rsidP="00D37F93">
      <w:pPr>
        <w:pStyle w:val="Listeavsnitt"/>
        <w:numPr>
          <w:ilvl w:val="0"/>
          <w:numId w:val="15"/>
        </w:numPr>
        <w:jc w:val="both"/>
        <w:rPr>
          <w:rFonts w:asciiTheme="majorHAnsi" w:hAnsiTheme="majorHAnsi" w:cstheme="majorHAnsi"/>
          <w:sz w:val="22"/>
          <w:szCs w:val="22"/>
        </w:rPr>
      </w:pPr>
      <w:r w:rsidRPr="0049275A">
        <w:rPr>
          <w:rFonts w:asciiTheme="majorHAnsi" w:hAnsiTheme="majorHAnsi" w:cstheme="majorHAnsi"/>
          <w:sz w:val="22"/>
          <w:szCs w:val="22"/>
        </w:rPr>
        <w:t>Avdelingsmøter og personalmøter</w:t>
      </w:r>
    </w:p>
    <w:p w14:paraId="0D6C9733" w14:textId="5E7AF199" w:rsidR="7D2B8092" w:rsidRDefault="7D2B8092" w:rsidP="007B5912">
      <w:pPr>
        <w:rPr>
          <w:color w:val="2F5496" w:themeColor="accent5" w:themeShade="BF"/>
        </w:rPr>
      </w:pPr>
    </w:p>
    <w:p w14:paraId="542C716E" w14:textId="0D775B6C" w:rsidR="005B09A1" w:rsidRPr="00C47B91" w:rsidRDefault="00C078F8" w:rsidP="005B09A1">
      <w:pPr>
        <w:rPr>
          <w:b/>
          <w:bCs/>
        </w:rPr>
      </w:pPr>
      <w:r>
        <w:rPr>
          <w:rFonts w:ascii="Calibri" w:hAnsi="Calibri"/>
          <w:i/>
          <w:noProof/>
          <w:color w:val="FF0000"/>
        </w:rPr>
        <w:lastRenderedPageBreak/>
        <w:drawing>
          <wp:inline distT="0" distB="0" distL="0" distR="0" wp14:anchorId="37BB5A5D" wp14:editId="37DAA768">
            <wp:extent cx="5486400" cy="3200400"/>
            <wp:effectExtent l="0" t="12700" r="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8086592" w14:textId="09512AFF" w:rsidR="002D44DE" w:rsidRPr="00D93145" w:rsidRDefault="002D44DE" w:rsidP="002D44DE">
      <w:pPr>
        <w:pStyle w:val="Overskrift3"/>
        <w:rPr>
          <w:rFonts w:cstheme="majorHAnsi"/>
          <w:b/>
          <w:bCs/>
          <w:color w:val="auto"/>
          <w:sz w:val="28"/>
          <w:szCs w:val="28"/>
        </w:rPr>
      </w:pPr>
      <w:bookmarkStart w:id="9" w:name="_Toc36728526"/>
      <w:r w:rsidRPr="00D93145">
        <w:rPr>
          <w:rFonts w:cstheme="majorHAnsi"/>
          <w:b/>
          <w:bCs/>
          <w:color w:val="auto"/>
          <w:sz w:val="28"/>
          <w:szCs w:val="28"/>
        </w:rPr>
        <w:t>Trygghet og omsorg</w:t>
      </w:r>
      <w:bookmarkEnd w:id="9"/>
      <w:r w:rsidR="007000CD" w:rsidRPr="00D93145">
        <w:rPr>
          <w:rFonts w:cstheme="majorHAnsi"/>
          <w:b/>
          <w:bCs/>
          <w:color w:val="auto"/>
          <w:sz w:val="28"/>
          <w:szCs w:val="28"/>
        </w:rPr>
        <w:t xml:space="preserve"> </w:t>
      </w:r>
    </w:p>
    <w:p w14:paraId="052D7F5D" w14:textId="649FCADD" w:rsidR="002D44DE" w:rsidRPr="0049275A" w:rsidRDefault="002D44DE" w:rsidP="00D37F93">
      <w:pPr>
        <w:jc w:val="both"/>
        <w:rPr>
          <w:rFonts w:asciiTheme="majorHAnsi" w:hAnsiTheme="majorHAnsi" w:cstheme="majorHAnsi"/>
          <w:sz w:val="22"/>
          <w:szCs w:val="22"/>
        </w:rPr>
      </w:pPr>
      <w:r w:rsidRPr="0049275A">
        <w:rPr>
          <w:rFonts w:asciiTheme="majorHAnsi" w:hAnsiTheme="majorHAnsi" w:cstheme="majorHAnsi"/>
          <w:sz w:val="22"/>
          <w:szCs w:val="22"/>
        </w:rPr>
        <w:t>For barnehagen er det en primæroppgave å gi barna omsorg og nærhet. Det er en sammenheng mellom hvordan barnet oppfattes av sine omsorgspersoner og hvilken omsorg det får. Omsorg er en forutsetning for at barna opplever trygghet. Trygghet og omsorg henger sammen, og danner grunnlaget for lek, læring</w:t>
      </w:r>
      <w:r w:rsidR="004E199D">
        <w:rPr>
          <w:rFonts w:asciiTheme="majorHAnsi" w:hAnsiTheme="majorHAnsi" w:cstheme="majorHAnsi"/>
          <w:sz w:val="22"/>
          <w:szCs w:val="22"/>
        </w:rPr>
        <w:t>,</w:t>
      </w:r>
      <w:r w:rsidRPr="0049275A">
        <w:rPr>
          <w:rFonts w:asciiTheme="majorHAnsi" w:hAnsiTheme="majorHAnsi" w:cstheme="majorHAnsi"/>
          <w:sz w:val="22"/>
          <w:szCs w:val="22"/>
        </w:rPr>
        <w:t xml:space="preserve"> trivsel, og utvikling. </w:t>
      </w:r>
    </w:p>
    <w:p w14:paraId="3D7BC6C9" w14:textId="3962E5CC" w:rsidR="002D44DE" w:rsidRPr="0049275A" w:rsidRDefault="00F01652" w:rsidP="00D37F93">
      <w:pPr>
        <w:jc w:val="both"/>
        <w:rPr>
          <w:rFonts w:asciiTheme="majorHAnsi" w:hAnsiTheme="majorHAnsi" w:cstheme="majorHAnsi"/>
          <w:sz w:val="22"/>
          <w:szCs w:val="22"/>
        </w:rPr>
      </w:pPr>
      <w:r w:rsidRPr="0049275A">
        <w:rPr>
          <w:rFonts w:asciiTheme="majorHAnsi" w:hAnsiTheme="majorHAnsi" w:cstheme="majorHAnsi"/>
          <w:sz w:val="22"/>
          <w:szCs w:val="22"/>
        </w:rPr>
        <w:t xml:space="preserve">For å skape trygghet og en god selvfølelse hos barna er det viktig å skape nære og trygge relasjoner til de voksne og til de andre barna på avdelingen. Dette begynner vi å jobbe med før barna har begynt i barnehagen med besøksdager og oppstartsamtaler med foreldrene. Vi ser hvert enkelt barn og deres behov, enten det vil ha mye oppmerksomhet eller lite. Vi nærmer oss barna i deres eget tempo. Vi veileder barna og hjelper til å sette ord på de følelsene de måtte ha, så de lettere kan arbeide med egen selvregulering. Med god selvregulering vil det være lettere for barn og skape gode sosiale relasjoner, og forskning viser at de barna som har god evne til selvregulering også vil gjøre det bedre på skolen og senere i livet.  </w:t>
      </w:r>
    </w:p>
    <w:p w14:paraId="58356434" w14:textId="77777777" w:rsidR="00092701" w:rsidRPr="00092701" w:rsidRDefault="00092701" w:rsidP="00092701"/>
    <w:p w14:paraId="5085E91B" w14:textId="1CD20E29" w:rsidR="002D44DE" w:rsidRPr="00D93145" w:rsidRDefault="002D44DE" w:rsidP="002D44DE">
      <w:pPr>
        <w:pStyle w:val="Undertittel"/>
        <w:rPr>
          <w:rFonts w:cstheme="majorHAnsi"/>
          <w:b/>
          <w:bCs/>
          <w:sz w:val="28"/>
          <w:szCs w:val="28"/>
        </w:rPr>
      </w:pPr>
      <w:r w:rsidRPr="00D93145">
        <w:rPr>
          <w:rFonts w:cstheme="majorHAnsi"/>
          <w:b/>
          <w:bCs/>
          <w:sz w:val="28"/>
          <w:szCs w:val="28"/>
        </w:rPr>
        <w:t>Punkter for egenvurdering</w:t>
      </w:r>
    </w:p>
    <w:p w14:paraId="3C4C93B7" w14:textId="195B7177" w:rsidR="002D44DE" w:rsidRPr="0049275A" w:rsidRDefault="002D44DE" w:rsidP="002D44DE">
      <w:pPr>
        <w:rPr>
          <w:rFonts w:asciiTheme="majorHAnsi" w:hAnsiTheme="majorHAnsi" w:cstheme="majorHAnsi"/>
          <w:sz w:val="22"/>
          <w:szCs w:val="22"/>
        </w:rPr>
      </w:pPr>
      <w:r w:rsidRPr="0049275A">
        <w:rPr>
          <w:rFonts w:asciiTheme="majorHAnsi" w:hAnsiTheme="majorHAnsi" w:cstheme="majorHAnsi"/>
          <w:sz w:val="22"/>
          <w:szCs w:val="22"/>
        </w:rPr>
        <w:t xml:space="preserve">For å fremme progresjon i det pedagogiske arbeidet har vi valgt følgende punkter for egenvurdering av praksis: </w:t>
      </w:r>
    </w:p>
    <w:p w14:paraId="3B8AA5AE" w14:textId="7504F64A" w:rsidR="000E6CF5" w:rsidRPr="0049275A" w:rsidRDefault="000E6CF5" w:rsidP="000E6CF5">
      <w:pPr>
        <w:pStyle w:val="Listeavsnitt"/>
        <w:numPr>
          <w:ilvl w:val="0"/>
          <w:numId w:val="16"/>
        </w:numPr>
        <w:rPr>
          <w:rFonts w:asciiTheme="majorHAnsi" w:hAnsiTheme="majorHAnsi" w:cstheme="majorHAnsi"/>
          <w:sz w:val="22"/>
          <w:szCs w:val="22"/>
        </w:rPr>
      </w:pPr>
      <w:r w:rsidRPr="0049275A">
        <w:rPr>
          <w:rFonts w:asciiTheme="majorHAnsi" w:hAnsiTheme="majorHAnsi" w:cstheme="majorHAnsi"/>
          <w:sz w:val="22"/>
          <w:szCs w:val="22"/>
        </w:rPr>
        <w:t>Vi observerer hverandre i samspill med barn</w:t>
      </w:r>
    </w:p>
    <w:p w14:paraId="19FFE747" w14:textId="7A304E04" w:rsidR="000E6CF5" w:rsidRPr="0049275A" w:rsidRDefault="00BA6109" w:rsidP="000E6CF5">
      <w:pPr>
        <w:pStyle w:val="Listeavsnitt"/>
        <w:numPr>
          <w:ilvl w:val="0"/>
          <w:numId w:val="16"/>
        </w:numPr>
        <w:rPr>
          <w:rFonts w:asciiTheme="majorHAnsi" w:hAnsiTheme="majorHAnsi" w:cstheme="majorHAnsi"/>
          <w:sz w:val="22"/>
          <w:szCs w:val="22"/>
        </w:rPr>
      </w:pPr>
      <w:r w:rsidRPr="0049275A">
        <w:rPr>
          <w:rFonts w:asciiTheme="majorHAnsi" w:hAnsiTheme="majorHAnsi" w:cstheme="majorHAnsi"/>
          <w:sz w:val="22"/>
          <w:szCs w:val="22"/>
        </w:rPr>
        <w:t>Vi</w:t>
      </w:r>
      <w:r w:rsidR="000E6CF5" w:rsidRPr="0049275A">
        <w:rPr>
          <w:rFonts w:asciiTheme="majorHAnsi" w:hAnsiTheme="majorHAnsi" w:cstheme="majorHAnsi"/>
          <w:sz w:val="22"/>
          <w:szCs w:val="22"/>
        </w:rPr>
        <w:t xml:space="preserve"> møter og anerkjenner barns følelser, ønsker og behov</w:t>
      </w:r>
    </w:p>
    <w:p w14:paraId="2A2DEAB6" w14:textId="607A5DF1" w:rsidR="00F01652" w:rsidRPr="0049275A" w:rsidRDefault="00F01652" w:rsidP="00F01652">
      <w:pPr>
        <w:pStyle w:val="Listeavsnitt"/>
        <w:numPr>
          <w:ilvl w:val="0"/>
          <w:numId w:val="16"/>
        </w:numPr>
        <w:rPr>
          <w:rFonts w:asciiTheme="majorHAnsi" w:hAnsiTheme="majorHAnsi" w:cstheme="majorHAnsi"/>
          <w:sz w:val="22"/>
          <w:szCs w:val="22"/>
        </w:rPr>
      </w:pPr>
      <w:r w:rsidRPr="0049275A">
        <w:rPr>
          <w:rFonts w:asciiTheme="majorHAnsi" w:hAnsiTheme="majorHAnsi" w:cstheme="majorHAnsi"/>
          <w:sz w:val="22"/>
          <w:szCs w:val="22"/>
        </w:rPr>
        <w:t>Vi veileder barna og hjelper til å sette ord på følelser de har</w:t>
      </w:r>
    </w:p>
    <w:p w14:paraId="5A697023" w14:textId="5262C262" w:rsidR="000E6CF5" w:rsidRPr="0049275A" w:rsidRDefault="00A43D18" w:rsidP="000E6CF5">
      <w:pPr>
        <w:pStyle w:val="Listeavsnitt"/>
        <w:numPr>
          <w:ilvl w:val="0"/>
          <w:numId w:val="16"/>
        </w:numPr>
        <w:rPr>
          <w:rFonts w:asciiTheme="majorHAnsi" w:hAnsiTheme="majorHAnsi" w:cstheme="majorHAnsi"/>
          <w:sz w:val="22"/>
          <w:szCs w:val="22"/>
        </w:rPr>
      </w:pPr>
      <w:r w:rsidRPr="0049275A">
        <w:rPr>
          <w:rFonts w:asciiTheme="majorHAnsi" w:hAnsiTheme="majorHAnsi" w:cstheme="majorHAnsi"/>
          <w:sz w:val="22"/>
          <w:szCs w:val="22"/>
        </w:rPr>
        <w:t>Vi gjennomfører barnesamtaler</w:t>
      </w:r>
    </w:p>
    <w:p w14:paraId="172C205E" w14:textId="170E61DB" w:rsidR="003D1412" w:rsidRPr="0049275A" w:rsidRDefault="003D1412" w:rsidP="000E6CF5">
      <w:pPr>
        <w:pStyle w:val="Listeavsnitt"/>
        <w:numPr>
          <w:ilvl w:val="0"/>
          <w:numId w:val="16"/>
        </w:numPr>
        <w:rPr>
          <w:rFonts w:asciiTheme="majorHAnsi" w:hAnsiTheme="majorHAnsi" w:cstheme="majorHAnsi"/>
          <w:sz w:val="22"/>
          <w:szCs w:val="22"/>
        </w:rPr>
      </w:pPr>
      <w:r w:rsidRPr="0049275A">
        <w:rPr>
          <w:rFonts w:asciiTheme="majorHAnsi" w:hAnsiTheme="majorHAnsi" w:cstheme="majorHAnsi"/>
          <w:sz w:val="22"/>
          <w:szCs w:val="22"/>
        </w:rPr>
        <w:t xml:space="preserve">Vi sørger for at barna gis en oversikt over sin dag (eks. dagtavle) </w:t>
      </w:r>
    </w:p>
    <w:p w14:paraId="286C1D96" w14:textId="683C1009" w:rsidR="0049275A" w:rsidRPr="0049275A" w:rsidRDefault="003D1412" w:rsidP="0049275A">
      <w:pPr>
        <w:pStyle w:val="Listeavsnitt"/>
        <w:numPr>
          <w:ilvl w:val="0"/>
          <w:numId w:val="16"/>
        </w:numPr>
        <w:rPr>
          <w:rFonts w:asciiTheme="majorHAnsi" w:hAnsiTheme="majorHAnsi" w:cstheme="majorHAnsi"/>
          <w:sz w:val="22"/>
          <w:szCs w:val="22"/>
        </w:rPr>
      </w:pPr>
      <w:r w:rsidRPr="0049275A">
        <w:rPr>
          <w:rFonts w:asciiTheme="majorHAnsi" w:hAnsiTheme="majorHAnsi" w:cstheme="majorHAnsi"/>
          <w:sz w:val="22"/>
          <w:szCs w:val="22"/>
        </w:rPr>
        <w:t xml:space="preserve">Vi legger til rette for gode rutiner og struktur </w:t>
      </w:r>
    </w:p>
    <w:p w14:paraId="71568774" w14:textId="77777777" w:rsidR="001A4959" w:rsidRDefault="001A4959" w:rsidP="002D44DE">
      <w:pPr>
        <w:pStyle w:val="Overskrift3"/>
        <w:rPr>
          <w:rFonts w:cstheme="majorHAnsi"/>
          <w:b/>
          <w:bCs/>
          <w:color w:val="auto"/>
          <w:sz w:val="28"/>
          <w:szCs w:val="28"/>
        </w:rPr>
      </w:pPr>
      <w:bookmarkStart w:id="10" w:name="_Toc36728527"/>
    </w:p>
    <w:p w14:paraId="5D389CD7" w14:textId="27688F84" w:rsidR="002D44DE" w:rsidRPr="00D93145" w:rsidRDefault="002D44DE" w:rsidP="002D44DE">
      <w:pPr>
        <w:pStyle w:val="Overskrift3"/>
        <w:rPr>
          <w:rFonts w:cstheme="majorHAnsi"/>
          <w:b/>
          <w:bCs/>
          <w:color w:val="auto"/>
          <w:sz w:val="28"/>
          <w:szCs w:val="28"/>
        </w:rPr>
      </w:pPr>
      <w:r w:rsidRPr="00D93145">
        <w:rPr>
          <w:rFonts w:cstheme="majorHAnsi"/>
          <w:b/>
          <w:bCs/>
          <w:color w:val="auto"/>
          <w:sz w:val="28"/>
          <w:szCs w:val="28"/>
        </w:rPr>
        <w:t>Lek, læring og danning</w:t>
      </w:r>
      <w:bookmarkEnd w:id="10"/>
    </w:p>
    <w:p w14:paraId="70CED0F0" w14:textId="77777777" w:rsidR="00FF3F38" w:rsidRDefault="002D44DE" w:rsidP="00B352D0">
      <w:pPr>
        <w:jc w:val="both"/>
        <w:rPr>
          <w:rFonts w:asciiTheme="majorHAnsi" w:hAnsiTheme="majorHAnsi" w:cstheme="majorHAnsi"/>
          <w:color w:val="000000"/>
          <w:sz w:val="22"/>
          <w:szCs w:val="22"/>
        </w:rPr>
      </w:pPr>
      <w:r w:rsidRPr="0049275A">
        <w:rPr>
          <w:rFonts w:asciiTheme="majorHAnsi" w:hAnsiTheme="majorHAnsi" w:cstheme="majorHAnsi"/>
          <w:sz w:val="22"/>
          <w:szCs w:val="22"/>
        </w:rPr>
        <w:t xml:space="preserve">Lek, læring og danning skal sees i sammenheng, og barnehagen skal legge til rette for læringsfellesskap der barna skal få bidra i egen og andres læring. </w:t>
      </w:r>
      <w:r w:rsidRPr="0049275A">
        <w:rPr>
          <w:rFonts w:asciiTheme="majorHAnsi" w:hAnsiTheme="majorHAnsi" w:cstheme="majorHAnsi"/>
          <w:color w:val="000000"/>
          <w:sz w:val="22"/>
          <w:szCs w:val="22"/>
        </w:rPr>
        <w:t xml:space="preserve">Læring og danning skjer på ulike arenaer gjennom hele livet. I barnehagen er lek og samspill viktige læringsarenaer. Barnehagen skal legge til rette for barns læring i planlagte og spontane situasjoner, og tilby alle barn et rikt, variert, stimulerende og utfordrende læringsmiljø hvor barnets medvirkning er i fokus. Barnas nysgjerrighet, undring og interesse skal møtes av interesserte voksne. </w:t>
      </w:r>
      <w:r w:rsidRPr="0049275A">
        <w:rPr>
          <w:rFonts w:asciiTheme="majorHAnsi" w:hAnsiTheme="majorHAnsi" w:cstheme="majorHAnsi"/>
          <w:sz w:val="22"/>
          <w:szCs w:val="22"/>
        </w:rPr>
        <w:t xml:space="preserve">Danning er et sentralt begrep i det norske utdanningsløpet, fra barnehage gjennom skolegang. Danning er ikke et entydig begrep, men handler om å ruste barnet til å mestre livet. Danning dreier seg om å utvikle evnen til å tenke selv, reflektere og ta ulike perspektiver og være en medskaper i felleskapet. </w:t>
      </w:r>
    </w:p>
    <w:p w14:paraId="02AD6207" w14:textId="08AC4BC9" w:rsidR="002D44DE" w:rsidRPr="00FF3F38" w:rsidRDefault="002D44DE" w:rsidP="00B352D0">
      <w:pPr>
        <w:jc w:val="both"/>
        <w:rPr>
          <w:rFonts w:asciiTheme="majorHAnsi" w:hAnsiTheme="majorHAnsi" w:cstheme="majorHAnsi"/>
          <w:color w:val="000000"/>
          <w:sz w:val="22"/>
          <w:szCs w:val="22"/>
        </w:rPr>
      </w:pPr>
      <w:r w:rsidRPr="0049275A">
        <w:rPr>
          <w:rFonts w:asciiTheme="majorHAnsi" w:hAnsiTheme="majorHAnsi" w:cstheme="majorHAnsi"/>
          <w:color w:val="000000"/>
          <w:sz w:val="22"/>
          <w:szCs w:val="22"/>
        </w:rPr>
        <w:t>Leken er grunnleggende når barnet skal formes som menneske. Leken</w:t>
      </w:r>
      <w:r w:rsidR="006C1F43">
        <w:rPr>
          <w:rFonts w:asciiTheme="majorHAnsi" w:hAnsiTheme="majorHAnsi" w:cstheme="majorHAnsi"/>
          <w:color w:val="000000"/>
          <w:sz w:val="22"/>
          <w:szCs w:val="22"/>
        </w:rPr>
        <w:t xml:space="preserve">, </w:t>
      </w:r>
      <w:r w:rsidRPr="0049275A">
        <w:rPr>
          <w:rFonts w:asciiTheme="majorHAnsi" w:hAnsiTheme="majorHAnsi" w:cstheme="majorHAnsi"/>
          <w:color w:val="000000"/>
          <w:sz w:val="22"/>
          <w:szCs w:val="22"/>
        </w:rPr>
        <w:t xml:space="preserve">styres av barnas egen virkelighet der prosessen er det viktigste. I denne prosessen øker barnets forståelse av ulike verdier og normer. De får erfaringer med og får testet ut hvordan løse konflikter og de lærer seg det sosiale samspillet.  De kan leke det de har opplevd, skape nye ideer og utforske dem og prøve det ut i roller. Leken er lystbetont og indre motivert, leken har egenverdi – å leke er målet i seg selv. </w:t>
      </w:r>
    </w:p>
    <w:p w14:paraId="323F0C8B" w14:textId="77777777" w:rsidR="002D44DE" w:rsidRPr="0049275A" w:rsidRDefault="00753C01" w:rsidP="00B352D0">
      <w:pPr>
        <w:jc w:val="both"/>
        <w:rPr>
          <w:rFonts w:asciiTheme="majorHAnsi" w:hAnsiTheme="majorHAnsi" w:cstheme="majorHAnsi"/>
          <w:sz w:val="22"/>
          <w:szCs w:val="22"/>
        </w:rPr>
      </w:pPr>
      <w:r w:rsidRPr="0049275A">
        <w:rPr>
          <w:rFonts w:asciiTheme="majorHAnsi" w:hAnsiTheme="majorHAnsi" w:cstheme="majorHAnsi"/>
          <w:sz w:val="22"/>
          <w:szCs w:val="22"/>
        </w:rPr>
        <w:t xml:space="preserve">I vår barnehage skal barna </w:t>
      </w:r>
      <w:r w:rsidR="002D44DE" w:rsidRPr="0049275A">
        <w:rPr>
          <w:rFonts w:asciiTheme="majorHAnsi" w:hAnsiTheme="majorHAnsi" w:cstheme="majorHAnsi"/>
          <w:sz w:val="22"/>
          <w:szCs w:val="22"/>
        </w:rPr>
        <w:t>oppleve et stimulerende miljø som fremmer trivsel, læring og utvikling, og støtter opp om deres lyst til å leke, utforske, lære og mestre. Dette skal blant annet komme til utrykk i arbeid med rammeplanens fagområder. Fagområdene gjenspeiler områder som har interesse og egenverdi for barn i barnehagealder. Fagområdene skal sees i sammenheng, og være en gjennomgående del av barnehagehverdagen.</w:t>
      </w:r>
    </w:p>
    <w:p w14:paraId="796AFD0C" w14:textId="77777777" w:rsidR="00DB5B07" w:rsidRDefault="00DB5B07" w:rsidP="002D44DE">
      <w:pPr>
        <w:rPr>
          <w:rFonts w:asciiTheme="majorHAnsi" w:hAnsiTheme="majorHAnsi" w:cstheme="majorHAnsi"/>
          <w:sz w:val="22"/>
          <w:szCs w:val="22"/>
        </w:rPr>
      </w:pPr>
    </w:p>
    <w:p w14:paraId="7957A362" w14:textId="77777777" w:rsidR="00DB5B07" w:rsidRDefault="00DB5B07" w:rsidP="002D44DE">
      <w:pPr>
        <w:rPr>
          <w:rFonts w:asciiTheme="majorHAnsi" w:hAnsiTheme="majorHAnsi" w:cstheme="majorHAnsi"/>
          <w:sz w:val="22"/>
          <w:szCs w:val="22"/>
        </w:rPr>
      </w:pPr>
    </w:p>
    <w:p w14:paraId="6A246FCD" w14:textId="22FDB00D" w:rsidR="002D44DE" w:rsidRPr="0049275A" w:rsidRDefault="002D44DE" w:rsidP="002D44DE">
      <w:pPr>
        <w:rPr>
          <w:rFonts w:asciiTheme="majorHAnsi" w:hAnsiTheme="majorHAnsi" w:cstheme="majorHAnsi"/>
          <w:sz w:val="22"/>
          <w:szCs w:val="22"/>
        </w:rPr>
      </w:pPr>
      <w:r w:rsidRPr="0049275A">
        <w:rPr>
          <w:rFonts w:asciiTheme="majorHAnsi" w:hAnsiTheme="majorHAnsi" w:cstheme="majorHAnsi"/>
          <w:sz w:val="22"/>
          <w:szCs w:val="22"/>
        </w:rPr>
        <w:t xml:space="preserve">Fagområdene er: </w:t>
      </w:r>
    </w:p>
    <w:p w14:paraId="12E1E863"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 xml:space="preserve">kommunikasjon, språk og tekst </w:t>
      </w:r>
    </w:p>
    <w:p w14:paraId="7F9CDA6E"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 xml:space="preserve">kropp, bevegelse, mat og helse </w:t>
      </w:r>
    </w:p>
    <w:p w14:paraId="3F749E34"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kunst, kultur og kreativitet</w:t>
      </w:r>
    </w:p>
    <w:p w14:paraId="77E60E9F"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natur, miljø og teknologi</w:t>
      </w:r>
    </w:p>
    <w:p w14:paraId="4FCBF2E1"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antall, rom og form</w:t>
      </w:r>
    </w:p>
    <w:p w14:paraId="5E318B29"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etikk, religion og filosofi</w:t>
      </w:r>
    </w:p>
    <w:p w14:paraId="2DB4938A" w14:textId="77777777" w:rsidR="002D44DE" w:rsidRPr="0049275A" w:rsidRDefault="002D44DE" w:rsidP="002D44DE">
      <w:pPr>
        <w:pStyle w:val="Listeavsnitt"/>
        <w:numPr>
          <w:ilvl w:val="0"/>
          <w:numId w:val="7"/>
        </w:numPr>
        <w:spacing w:after="0" w:line="240" w:lineRule="auto"/>
        <w:rPr>
          <w:rFonts w:asciiTheme="majorHAnsi" w:hAnsiTheme="majorHAnsi" w:cstheme="majorHAnsi"/>
          <w:sz w:val="22"/>
          <w:szCs w:val="22"/>
        </w:rPr>
      </w:pPr>
      <w:r w:rsidRPr="0049275A">
        <w:rPr>
          <w:rFonts w:asciiTheme="majorHAnsi" w:hAnsiTheme="majorHAnsi" w:cstheme="majorHAnsi"/>
          <w:sz w:val="22"/>
          <w:szCs w:val="22"/>
        </w:rPr>
        <w:t>nærmiljø og samfunn</w:t>
      </w:r>
    </w:p>
    <w:p w14:paraId="65167D7B" w14:textId="77777777" w:rsidR="007F3880" w:rsidRDefault="007F3880" w:rsidP="002D44DE">
      <w:pPr>
        <w:pStyle w:val="Undertittel"/>
        <w:rPr>
          <w:rFonts w:cstheme="majorHAnsi"/>
          <w:b/>
          <w:bCs/>
          <w:sz w:val="28"/>
          <w:szCs w:val="28"/>
        </w:rPr>
      </w:pPr>
    </w:p>
    <w:p w14:paraId="4EAD6FAA" w14:textId="67348671" w:rsidR="002D44DE" w:rsidRPr="00D93145" w:rsidRDefault="002D44DE" w:rsidP="002D44DE">
      <w:pPr>
        <w:pStyle w:val="Undertittel"/>
        <w:rPr>
          <w:rFonts w:cstheme="majorHAnsi"/>
          <w:b/>
          <w:bCs/>
          <w:sz w:val="28"/>
          <w:szCs w:val="28"/>
        </w:rPr>
      </w:pPr>
      <w:r w:rsidRPr="00D93145">
        <w:rPr>
          <w:rFonts w:cstheme="majorHAnsi"/>
          <w:b/>
          <w:bCs/>
          <w:sz w:val="28"/>
          <w:szCs w:val="28"/>
        </w:rPr>
        <w:t>Punkter for egenvurdering</w:t>
      </w:r>
    </w:p>
    <w:p w14:paraId="6EA1BB46" w14:textId="7631EDB2" w:rsidR="002D44DE" w:rsidRPr="0049275A" w:rsidRDefault="002D44DE" w:rsidP="002D44DE">
      <w:pPr>
        <w:rPr>
          <w:rFonts w:asciiTheme="majorHAnsi" w:hAnsiTheme="majorHAnsi" w:cstheme="majorHAnsi"/>
          <w:sz w:val="22"/>
          <w:szCs w:val="22"/>
        </w:rPr>
      </w:pPr>
      <w:r w:rsidRPr="0049275A">
        <w:rPr>
          <w:rFonts w:asciiTheme="majorHAnsi" w:hAnsiTheme="majorHAnsi" w:cstheme="majorHAnsi"/>
          <w:sz w:val="22"/>
          <w:szCs w:val="22"/>
        </w:rPr>
        <w:t xml:space="preserve">For å fremme progresjon i det pedagogiske arbeidet har vi valgt følgende punkter for egenvurdering av praksis: </w:t>
      </w:r>
    </w:p>
    <w:p w14:paraId="7478B441" w14:textId="645163CB" w:rsidR="008C3657" w:rsidRPr="0049275A" w:rsidRDefault="7D2B8092" w:rsidP="008C3657">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vi observerer enkeltbarn og barnegruppen</w:t>
      </w:r>
    </w:p>
    <w:p w14:paraId="3BC253E6" w14:textId="45559C2E" w:rsidR="008C3657" w:rsidRPr="0049275A" w:rsidRDefault="008C3657" w:rsidP="008C3657">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 xml:space="preserve">vi evaluerer og reflekterer underveis </w:t>
      </w:r>
    </w:p>
    <w:p w14:paraId="00557D83" w14:textId="59254F34" w:rsidR="008C3657" w:rsidRPr="0049275A" w:rsidRDefault="7D2B8092" w:rsidP="008C3657">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vi tilpasser planer til barnegruppen og enkeltbarn</w:t>
      </w:r>
    </w:p>
    <w:p w14:paraId="653E621C" w14:textId="2AD05E9A" w:rsidR="00EF2AAE" w:rsidRPr="0049275A" w:rsidRDefault="7D2B8092" w:rsidP="008C3657">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vi deler oss i smågrupper</w:t>
      </w:r>
    </w:p>
    <w:p w14:paraId="5DA4CF1E" w14:textId="37D0B2EC" w:rsidR="00511C16" w:rsidRPr="0049275A" w:rsidRDefault="00511C16" w:rsidP="008C3657">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 xml:space="preserve">vi tilrettelegger for lek og skjerming av lek </w:t>
      </w:r>
    </w:p>
    <w:p w14:paraId="1E0E36C2" w14:textId="30E9F59A" w:rsidR="00511C16" w:rsidRPr="0049275A" w:rsidRDefault="00511C16" w:rsidP="00511C16">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 xml:space="preserve">vi engasjerer </w:t>
      </w:r>
      <w:r w:rsidR="0059401E" w:rsidRPr="0049275A">
        <w:rPr>
          <w:rFonts w:asciiTheme="majorHAnsi" w:hAnsiTheme="majorHAnsi" w:cstheme="majorHAnsi"/>
          <w:sz w:val="22"/>
          <w:szCs w:val="22"/>
        </w:rPr>
        <w:t>oss</w:t>
      </w:r>
      <w:r w:rsidRPr="0049275A">
        <w:rPr>
          <w:rFonts w:asciiTheme="majorHAnsi" w:hAnsiTheme="majorHAnsi" w:cstheme="majorHAnsi"/>
          <w:sz w:val="22"/>
          <w:szCs w:val="22"/>
        </w:rPr>
        <w:t xml:space="preserve"> og følger barnas initiativ for å støtte opp under kreativitet</w:t>
      </w:r>
      <w:r w:rsidR="00F84448" w:rsidRPr="0049275A">
        <w:rPr>
          <w:rFonts w:asciiTheme="majorHAnsi" w:hAnsiTheme="majorHAnsi" w:cstheme="majorHAnsi"/>
          <w:sz w:val="22"/>
          <w:szCs w:val="22"/>
        </w:rPr>
        <w:t>en</w:t>
      </w:r>
    </w:p>
    <w:p w14:paraId="6DDC5EFE" w14:textId="77777777" w:rsidR="003568CF" w:rsidRDefault="00511C16" w:rsidP="002D44DE">
      <w:pPr>
        <w:pStyle w:val="Listeavsnitt"/>
        <w:numPr>
          <w:ilvl w:val="0"/>
          <w:numId w:val="17"/>
        </w:numPr>
        <w:rPr>
          <w:rFonts w:asciiTheme="majorHAnsi" w:hAnsiTheme="majorHAnsi" w:cstheme="majorHAnsi"/>
          <w:sz w:val="22"/>
          <w:szCs w:val="22"/>
        </w:rPr>
      </w:pPr>
      <w:r w:rsidRPr="0049275A">
        <w:rPr>
          <w:rFonts w:asciiTheme="majorHAnsi" w:hAnsiTheme="majorHAnsi" w:cstheme="majorHAnsi"/>
          <w:sz w:val="22"/>
          <w:szCs w:val="22"/>
        </w:rPr>
        <w:t>vi dokumenterer med blant annet bilder</w:t>
      </w:r>
      <w:bookmarkStart w:id="11" w:name="_Toc36728528"/>
    </w:p>
    <w:p w14:paraId="2F56899E" w14:textId="77777777" w:rsidR="00DB5B07" w:rsidRPr="003568CF" w:rsidRDefault="00DB5B07" w:rsidP="003568CF">
      <w:pPr>
        <w:rPr>
          <w:rFonts w:asciiTheme="majorHAnsi" w:hAnsiTheme="majorHAnsi" w:cstheme="majorHAnsi"/>
          <w:sz w:val="22"/>
          <w:szCs w:val="22"/>
        </w:rPr>
      </w:pPr>
    </w:p>
    <w:p w14:paraId="6C019BE1" w14:textId="7F758F07" w:rsidR="002D44DE" w:rsidRPr="003568CF" w:rsidRDefault="002D44DE" w:rsidP="003568CF">
      <w:pPr>
        <w:rPr>
          <w:rFonts w:asciiTheme="majorHAnsi" w:hAnsiTheme="majorHAnsi" w:cstheme="majorHAnsi"/>
          <w:sz w:val="22"/>
          <w:szCs w:val="22"/>
        </w:rPr>
      </w:pPr>
      <w:r w:rsidRPr="003568CF">
        <w:rPr>
          <w:rFonts w:cstheme="majorHAnsi"/>
          <w:b/>
          <w:bCs/>
          <w:sz w:val="28"/>
          <w:szCs w:val="28"/>
        </w:rPr>
        <w:t>Barns medvirkning</w:t>
      </w:r>
      <w:bookmarkEnd w:id="11"/>
    </w:p>
    <w:p w14:paraId="14C5F6FC" w14:textId="77777777" w:rsidR="002D44DE" w:rsidRPr="00FF3F38" w:rsidRDefault="002D44DE" w:rsidP="00B352D0">
      <w:pPr>
        <w:jc w:val="both"/>
        <w:rPr>
          <w:rFonts w:asciiTheme="majorHAnsi" w:hAnsiTheme="majorHAnsi" w:cstheme="majorHAnsi"/>
          <w:color w:val="000000"/>
          <w:sz w:val="22"/>
          <w:szCs w:val="22"/>
        </w:rPr>
      </w:pPr>
      <w:r w:rsidRPr="00FF3F38">
        <w:rPr>
          <w:rFonts w:asciiTheme="majorHAnsi" w:hAnsiTheme="majorHAnsi" w:cstheme="majorHAnsi"/>
          <w:color w:val="000000"/>
          <w:sz w:val="22"/>
          <w:szCs w:val="22"/>
        </w:rPr>
        <w:t xml:space="preserve">Barn har rett til å erfare at deres stemme blir tatt på alvor. Barns medvirkning handler om mer enn å være med på å bestemme. Det handler om barnets rett til å få støtte til å uttrykke seg, og bli synlig og være betydelig i sosiale sammenhenger. I tråd med vårt </w:t>
      </w:r>
      <w:proofErr w:type="spellStart"/>
      <w:r w:rsidRPr="00FF3F38">
        <w:rPr>
          <w:rFonts w:asciiTheme="majorHAnsi" w:hAnsiTheme="majorHAnsi" w:cstheme="majorHAnsi"/>
          <w:color w:val="000000"/>
          <w:sz w:val="22"/>
          <w:szCs w:val="22"/>
        </w:rPr>
        <w:t>barnesyn</w:t>
      </w:r>
      <w:proofErr w:type="spellEnd"/>
      <w:r w:rsidRPr="00FF3F38">
        <w:rPr>
          <w:rFonts w:asciiTheme="majorHAnsi" w:hAnsiTheme="majorHAnsi" w:cstheme="majorHAnsi"/>
          <w:color w:val="000000"/>
          <w:sz w:val="22"/>
          <w:szCs w:val="22"/>
        </w:rPr>
        <w:t xml:space="preserve"> handler det om å være lydhør for barnets mange ulike måter å uttrykke seg på, ikke bare verbalt. Vi lytter og lar oss inspirere av barnas nysgjerrighet. Vi holder liv i barnas spørsmål, studerer hvordan barna søker svar og utfordrer barnas tanker.</w:t>
      </w:r>
    </w:p>
    <w:p w14:paraId="09A0D8EC" w14:textId="77777777" w:rsidR="002D44DE" w:rsidRPr="00D93145" w:rsidRDefault="002D44DE" w:rsidP="00B352D0">
      <w:pPr>
        <w:pStyle w:val="Undertittel"/>
        <w:jc w:val="both"/>
        <w:rPr>
          <w:rFonts w:cstheme="majorHAnsi"/>
          <w:b/>
          <w:bCs/>
          <w:sz w:val="28"/>
          <w:szCs w:val="28"/>
        </w:rPr>
      </w:pPr>
      <w:r w:rsidRPr="00D93145">
        <w:rPr>
          <w:rFonts w:cstheme="majorHAnsi"/>
          <w:b/>
          <w:bCs/>
          <w:sz w:val="28"/>
          <w:szCs w:val="28"/>
        </w:rPr>
        <w:t>Punkter for egenvurdering</w:t>
      </w:r>
    </w:p>
    <w:p w14:paraId="7AAE9220" w14:textId="56E7B5C8" w:rsidR="002D44DE" w:rsidRPr="00FF3F38" w:rsidRDefault="002D44DE" w:rsidP="00B352D0">
      <w:pPr>
        <w:jc w:val="both"/>
        <w:rPr>
          <w:rFonts w:asciiTheme="majorHAnsi" w:hAnsiTheme="majorHAnsi" w:cstheme="majorHAnsi"/>
          <w:sz w:val="22"/>
          <w:szCs w:val="22"/>
        </w:rPr>
      </w:pPr>
      <w:r w:rsidRPr="00FF3F38">
        <w:rPr>
          <w:rFonts w:asciiTheme="majorHAnsi" w:hAnsiTheme="majorHAnsi" w:cstheme="majorHAnsi"/>
          <w:sz w:val="22"/>
          <w:szCs w:val="22"/>
        </w:rPr>
        <w:t xml:space="preserve">For å fremme progresjon i det pedagogiske arbeidet har vi valgt følgende punkter for egenvurdering av praksis: </w:t>
      </w:r>
    </w:p>
    <w:p w14:paraId="12358FC1" w14:textId="65BB4551" w:rsidR="00B344CE" w:rsidRPr="00FF3F38" w:rsidRDefault="00D95803" w:rsidP="00B352D0">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Vi lytter til barna</w:t>
      </w:r>
    </w:p>
    <w:p w14:paraId="5C5F31A1" w14:textId="51F4A130" w:rsidR="00D95803" w:rsidRPr="00FF3F38" w:rsidRDefault="00D95803" w:rsidP="00B352D0">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Vi tar barna på alvor</w:t>
      </w:r>
    </w:p>
    <w:p w14:paraId="30D89192" w14:textId="436DF8BC" w:rsidR="00BA6DFA" w:rsidRPr="00FF3F38" w:rsidRDefault="00BA6DFA" w:rsidP="00B352D0">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 xml:space="preserve">Barna er med på å påvirke </w:t>
      </w:r>
      <w:r w:rsidR="00DC06FB" w:rsidRPr="00FF3F38">
        <w:rPr>
          <w:rFonts w:asciiTheme="majorHAnsi" w:hAnsiTheme="majorHAnsi" w:cstheme="majorHAnsi"/>
          <w:sz w:val="22"/>
          <w:szCs w:val="22"/>
        </w:rPr>
        <w:t>sin egen hverdag</w:t>
      </w:r>
    </w:p>
    <w:p w14:paraId="5129EFF7" w14:textId="736BA6A2" w:rsidR="00D95803" w:rsidRPr="00FF3F38" w:rsidRDefault="00D95803" w:rsidP="00B352D0">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 xml:space="preserve">Deres stemme blir tatt med i </w:t>
      </w:r>
      <w:r w:rsidR="00DC06FB" w:rsidRPr="00FF3F38">
        <w:rPr>
          <w:rFonts w:asciiTheme="majorHAnsi" w:hAnsiTheme="majorHAnsi" w:cstheme="majorHAnsi"/>
          <w:sz w:val="22"/>
          <w:szCs w:val="22"/>
        </w:rPr>
        <w:t xml:space="preserve">planleggings- og </w:t>
      </w:r>
      <w:r w:rsidR="004957EF" w:rsidRPr="00FF3F38">
        <w:rPr>
          <w:rFonts w:asciiTheme="majorHAnsi" w:hAnsiTheme="majorHAnsi" w:cstheme="majorHAnsi"/>
          <w:sz w:val="22"/>
          <w:szCs w:val="22"/>
        </w:rPr>
        <w:t>evaluering</w:t>
      </w:r>
      <w:r w:rsidRPr="00FF3F38">
        <w:rPr>
          <w:rFonts w:asciiTheme="majorHAnsi" w:hAnsiTheme="majorHAnsi" w:cstheme="majorHAnsi"/>
          <w:sz w:val="22"/>
          <w:szCs w:val="22"/>
        </w:rPr>
        <w:t>sarbeidet</w:t>
      </w:r>
    </w:p>
    <w:p w14:paraId="038FDE3A" w14:textId="77777777" w:rsidR="003D1412" w:rsidRPr="00FF3F38" w:rsidRDefault="7D2B8092" w:rsidP="00B352D0">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Vi observerer og samtaler med barna</w:t>
      </w:r>
    </w:p>
    <w:p w14:paraId="4D797D9D" w14:textId="77777777" w:rsidR="003D1412" w:rsidRPr="00FF3F38" w:rsidRDefault="003D1412" w:rsidP="00B352D0">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Vi utarbeider tiltaksplaner</w:t>
      </w:r>
    </w:p>
    <w:p w14:paraId="01455810" w14:textId="384E644B" w:rsidR="00DB5B07" w:rsidRPr="001C091A" w:rsidRDefault="003D1412" w:rsidP="002D44DE">
      <w:pPr>
        <w:pStyle w:val="Listeavsnitt"/>
        <w:numPr>
          <w:ilvl w:val="0"/>
          <w:numId w:val="18"/>
        </w:numPr>
        <w:jc w:val="both"/>
        <w:rPr>
          <w:rFonts w:asciiTheme="majorHAnsi" w:hAnsiTheme="majorHAnsi" w:cstheme="majorHAnsi"/>
          <w:sz w:val="22"/>
          <w:szCs w:val="22"/>
        </w:rPr>
      </w:pPr>
      <w:r w:rsidRPr="00FF3F38">
        <w:rPr>
          <w:rFonts w:asciiTheme="majorHAnsi" w:hAnsiTheme="majorHAnsi" w:cstheme="majorHAnsi"/>
          <w:sz w:val="22"/>
          <w:szCs w:val="22"/>
        </w:rPr>
        <w:t>Vi tilrettelegger med leker ut fra barnas innspill og interesser</w:t>
      </w:r>
      <w:bookmarkStart w:id="12" w:name="_Toc36728529"/>
    </w:p>
    <w:p w14:paraId="7838EFA8" w14:textId="77777777" w:rsidR="001C091A" w:rsidRDefault="001C091A" w:rsidP="002D44DE">
      <w:pPr>
        <w:pStyle w:val="Overskrift3"/>
        <w:rPr>
          <w:rFonts w:cstheme="majorHAnsi"/>
          <w:b/>
          <w:bCs/>
          <w:color w:val="auto"/>
          <w:sz w:val="28"/>
          <w:szCs w:val="28"/>
        </w:rPr>
      </w:pPr>
    </w:p>
    <w:p w14:paraId="00DD1D8B" w14:textId="16C0E607" w:rsidR="002D44DE" w:rsidRPr="00D93145" w:rsidRDefault="002D44DE" w:rsidP="002D44DE">
      <w:pPr>
        <w:pStyle w:val="Overskrift3"/>
        <w:rPr>
          <w:rFonts w:cstheme="majorHAnsi"/>
          <w:b/>
          <w:bCs/>
          <w:sz w:val="28"/>
          <w:szCs w:val="28"/>
        </w:rPr>
      </w:pPr>
      <w:r w:rsidRPr="00D93145">
        <w:rPr>
          <w:rFonts w:cstheme="majorHAnsi"/>
          <w:b/>
          <w:bCs/>
          <w:color w:val="auto"/>
          <w:sz w:val="28"/>
          <w:szCs w:val="28"/>
        </w:rPr>
        <w:t>Et inkluderende leke- og læringsmiljø</w:t>
      </w:r>
      <w:bookmarkEnd w:id="12"/>
    </w:p>
    <w:p w14:paraId="3DC31984" w14:textId="169D3C55" w:rsidR="002D44DE" w:rsidRPr="00FF3F38" w:rsidRDefault="002D44DE" w:rsidP="00B352D0">
      <w:pPr>
        <w:jc w:val="both"/>
        <w:rPr>
          <w:rFonts w:asciiTheme="majorHAnsi" w:hAnsiTheme="majorHAnsi" w:cstheme="majorHAnsi"/>
          <w:sz w:val="22"/>
          <w:szCs w:val="22"/>
        </w:rPr>
      </w:pPr>
      <w:r w:rsidRPr="00FF3F38">
        <w:rPr>
          <w:rFonts w:asciiTheme="majorHAnsi" w:hAnsiTheme="majorHAnsi" w:cstheme="majorHAnsi"/>
          <w:sz w:val="22"/>
          <w:szCs w:val="22"/>
        </w:rPr>
        <w:t>Barnehagen skal ha en helsefremmende og forebyggende funksjon og bidra til å utjevne sosiale forskjeller. En god fysisk og psykisk helse er grunnlaget for livsmestring. Vår barnehage skal være et trygt og inkluderende leke og læringsmiljø, og legge til rette for at alle barn opplever å ha en betydningsfull plass i felleskapet. Vi skal være et sted som fremmer livsglede, humor, undring, medopplevelser og sunne helsevaner.</w:t>
      </w:r>
    </w:p>
    <w:p w14:paraId="00B6A364" w14:textId="77777777" w:rsidR="002D44DE" w:rsidRPr="00FF3F38" w:rsidRDefault="002D44DE" w:rsidP="007012DB">
      <w:pPr>
        <w:jc w:val="both"/>
        <w:rPr>
          <w:rFonts w:asciiTheme="majorHAnsi" w:hAnsiTheme="majorHAnsi" w:cstheme="majorHAnsi"/>
          <w:sz w:val="22"/>
          <w:szCs w:val="22"/>
        </w:rPr>
      </w:pPr>
      <w:r w:rsidRPr="00FF3F38">
        <w:rPr>
          <w:rFonts w:asciiTheme="majorHAnsi" w:hAnsiTheme="majorHAnsi" w:cstheme="majorHAnsi"/>
          <w:sz w:val="22"/>
          <w:szCs w:val="22"/>
        </w:rPr>
        <w:t xml:space="preserve">Mennesket har behov for nære og trygge relasjoner, og trygghet gir barn muligheter til å utforske omverden. Å være deltaker i lek og få venner er avgjørende for barns selvfølelse, trivsel og meningsskaping. Å være venner betyr å bli godtatt og verdsatt for den en er. Selvfølelse handler om hvordan vi ser på oss selv, og hvor mye vi føler at vi er verdt. Barn som kjenner sine styrker og svakheter, og føler godt om seg selv, ser ut til å enklere håndtere konflikter og motstå negativ påvirkning. En god selvfølelse er viktig for å bli et selvstendig menneske, som tør å stole på seg selv og tar gode valg - både for seg selv og andre. </w:t>
      </w:r>
    </w:p>
    <w:p w14:paraId="70C4E1A6" w14:textId="77777777" w:rsidR="00B62B34" w:rsidRPr="00FF3F38" w:rsidRDefault="002D44DE" w:rsidP="007012DB">
      <w:pPr>
        <w:jc w:val="both"/>
        <w:rPr>
          <w:rFonts w:asciiTheme="majorHAnsi" w:hAnsiTheme="majorHAnsi" w:cstheme="majorHAnsi"/>
          <w:sz w:val="22"/>
          <w:szCs w:val="22"/>
        </w:rPr>
      </w:pPr>
      <w:r w:rsidRPr="00FF3F38">
        <w:rPr>
          <w:rFonts w:asciiTheme="majorHAnsi" w:hAnsiTheme="majorHAnsi" w:cstheme="majorHAnsi"/>
          <w:sz w:val="22"/>
          <w:szCs w:val="22"/>
        </w:rPr>
        <w:t>Det er de voksnes ansvar, både i barnehagen og hjemme, å legge til rette for at barna utvikler gode sosiale ferdigheter, og bidra til at de får positive vennerelasjoner. Dette er med på å forebygge mobbeadferd. Alle voksne må være gode rollemodeller</w:t>
      </w:r>
      <w:r w:rsidR="00B62B34" w:rsidRPr="00FF3F38">
        <w:rPr>
          <w:rFonts w:asciiTheme="majorHAnsi" w:hAnsiTheme="majorHAnsi" w:cstheme="majorHAnsi"/>
          <w:sz w:val="22"/>
          <w:szCs w:val="22"/>
        </w:rPr>
        <w:t>.</w:t>
      </w:r>
    </w:p>
    <w:p w14:paraId="3E704C10" w14:textId="77777777" w:rsidR="00DB5B07" w:rsidRPr="00DB5B07" w:rsidRDefault="00DB5B07" w:rsidP="00DB5B07"/>
    <w:p w14:paraId="57BE95EF" w14:textId="5C501628" w:rsidR="002D44DE" w:rsidRPr="00D93145" w:rsidRDefault="002D44DE" w:rsidP="002D44DE">
      <w:pPr>
        <w:pStyle w:val="Undertittel"/>
        <w:rPr>
          <w:rFonts w:cstheme="majorHAnsi"/>
          <w:b/>
          <w:bCs/>
          <w:sz w:val="28"/>
          <w:szCs w:val="28"/>
        </w:rPr>
      </w:pPr>
      <w:r w:rsidRPr="00D93145">
        <w:rPr>
          <w:rFonts w:cstheme="majorHAnsi"/>
          <w:b/>
          <w:bCs/>
          <w:sz w:val="28"/>
          <w:szCs w:val="28"/>
        </w:rPr>
        <w:t>Punkter for egenvurdering</w:t>
      </w:r>
    </w:p>
    <w:p w14:paraId="458ACDD6" w14:textId="57BC8EDE" w:rsidR="002D44DE" w:rsidRPr="00FF3F38" w:rsidRDefault="002D44DE" w:rsidP="002D44DE">
      <w:pPr>
        <w:rPr>
          <w:rFonts w:asciiTheme="majorHAnsi" w:hAnsiTheme="majorHAnsi" w:cstheme="majorHAnsi"/>
          <w:sz w:val="22"/>
          <w:szCs w:val="22"/>
        </w:rPr>
      </w:pPr>
      <w:r w:rsidRPr="00FF3F38">
        <w:rPr>
          <w:rFonts w:asciiTheme="majorHAnsi" w:hAnsiTheme="majorHAnsi" w:cstheme="majorHAnsi"/>
          <w:sz w:val="22"/>
          <w:szCs w:val="22"/>
        </w:rPr>
        <w:t xml:space="preserve">For å fremme progresjon i det pedagogiske arbeidet har vi valgt følgende punkter for egenvurdering av praksis: </w:t>
      </w:r>
    </w:p>
    <w:p w14:paraId="5C081EA9" w14:textId="1FE11312" w:rsidR="00EF2AAE" w:rsidRPr="00FF3F38" w:rsidRDefault="7D2B8092" w:rsidP="00EF2AAE">
      <w:pPr>
        <w:pStyle w:val="Listeavsnitt"/>
        <w:numPr>
          <w:ilvl w:val="0"/>
          <w:numId w:val="17"/>
        </w:numPr>
        <w:rPr>
          <w:rFonts w:asciiTheme="majorHAnsi" w:hAnsiTheme="majorHAnsi" w:cstheme="majorHAnsi"/>
          <w:sz w:val="22"/>
          <w:szCs w:val="22"/>
        </w:rPr>
      </w:pPr>
      <w:r w:rsidRPr="00FF3F38">
        <w:rPr>
          <w:rFonts w:asciiTheme="majorHAnsi" w:hAnsiTheme="majorHAnsi" w:cstheme="majorHAnsi"/>
          <w:sz w:val="22"/>
          <w:szCs w:val="22"/>
        </w:rPr>
        <w:t>Vi deltar aktivt i leken, ved behov, for å støtte og tilrettelegge for alle</w:t>
      </w:r>
    </w:p>
    <w:p w14:paraId="3E8D1D93" w14:textId="446A5729" w:rsidR="00EF2AAE" w:rsidRPr="00FF3F38" w:rsidRDefault="7D2B8092" w:rsidP="00EF2AAE">
      <w:pPr>
        <w:pStyle w:val="Listeavsnitt"/>
        <w:numPr>
          <w:ilvl w:val="0"/>
          <w:numId w:val="17"/>
        </w:numPr>
        <w:rPr>
          <w:rFonts w:asciiTheme="majorHAnsi" w:hAnsiTheme="majorHAnsi" w:cstheme="majorHAnsi"/>
          <w:sz w:val="22"/>
          <w:szCs w:val="22"/>
        </w:rPr>
      </w:pPr>
      <w:r w:rsidRPr="00FF3F38">
        <w:rPr>
          <w:rFonts w:asciiTheme="majorHAnsi" w:hAnsiTheme="majorHAnsi" w:cstheme="majorHAnsi"/>
          <w:sz w:val="22"/>
          <w:szCs w:val="22"/>
        </w:rPr>
        <w:t>Vi verner om leken som egenverdi</w:t>
      </w:r>
    </w:p>
    <w:p w14:paraId="055949E5" w14:textId="0504AA71" w:rsidR="0047662B" w:rsidRPr="00FF3F38" w:rsidRDefault="7D2B8092" w:rsidP="00EF2AAE">
      <w:pPr>
        <w:pStyle w:val="Listeavsnitt"/>
        <w:numPr>
          <w:ilvl w:val="0"/>
          <w:numId w:val="17"/>
        </w:numPr>
        <w:rPr>
          <w:rFonts w:asciiTheme="majorHAnsi" w:hAnsiTheme="majorHAnsi" w:cstheme="majorHAnsi"/>
          <w:sz w:val="22"/>
          <w:szCs w:val="22"/>
        </w:rPr>
      </w:pPr>
      <w:r w:rsidRPr="00FF3F38">
        <w:rPr>
          <w:rFonts w:asciiTheme="majorHAnsi" w:hAnsiTheme="majorHAnsi" w:cstheme="majorHAnsi"/>
          <w:sz w:val="22"/>
          <w:szCs w:val="22"/>
        </w:rPr>
        <w:lastRenderedPageBreak/>
        <w:t>Alle skal ha minst en venn</w:t>
      </w:r>
    </w:p>
    <w:p w14:paraId="5247FD14" w14:textId="3A294315" w:rsidR="00557045" w:rsidRPr="00FF3F38" w:rsidRDefault="7D2B8092" w:rsidP="00557045">
      <w:pPr>
        <w:pStyle w:val="Listeavsnitt"/>
        <w:numPr>
          <w:ilvl w:val="0"/>
          <w:numId w:val="17"/>
        </w:numPr>
        <w:rPr>
          <w:rFonts w:asciiTheme="majorHAnsi" w:hAnsiTheme="majorHAnsi" w:cstheme="majorHAnsi"/>
          <w:sz w:val="22"/>
          <w:szCs w:val="22"/>
        </w:rPr>
      </w:pPr>
      <w:r w:rsidRPr="00FF3F38">
        <w:rPr>
          <w:rFonts w:asciiTheme="majorHAnsi" w:hAnsiTheme="majorHAnsi" w:cstheme="majorHAnsi"/>
          <w:sz w:val="22"/>
          <w:szCs w:val="22"/>
        </w:rPr>
        <w:t>Hjerteprogramme</w:t>
      </w:r>
      <w:r w:rsidR="00557045" w:rsidRPr="00FF3F38">
        <w:rPr>
          <w:rFonts w:asciiTheme="majorHAnsi" w:hAnsiTheme="majorHAnsi" w:cstheme="majorHAnsi"/>
          <w:sz w:val="22"/>
          <w:szCs w:val="22"/>
        </w:rPr>
        <w:t>t</w:t>
      </w:r>
    </w:p>
    <w:p w14:paraId="07D2BD6C" w14:textId="311BF963" w:rsidR="00511C16" w:rsidRPr="00FF3F38" w:rsidRDefault="00511C16" w:rsidP="00511C16">
      <w:pPr>
        <w:pStyle w:val="Listeavsnitt"/>
        <w:numPr>
          <w:ilvl w:val="0"/>
          <w:numId w:val="17"/>
        </w:numPr>
        <w:rPr>
          <w:rFonts w:asciiTheme="majorHAnsi" w:hAnsiTheme="majorHAnsi" w:cstheme="majorHAnsi"/>
          <w:sz w:val="22"/>
          <w:szCs w:val="22"/>
        </w:rPr>
      </w:pPr>
      <w:r w:rsidRPr="00FF3F38">
        <w:rPr>
          <w:rFonts w:asciiTheme="majorHAnsi" w:hAnsiTheme="majorHAnsi" w:cstheme="majorHAnsi"/>
          <w:sz w:val="22"/>
          <w:szCs w:val="22"/>
        </w:rPr>
        <w:t>Vi bruker observasjon for å kartlegge relasjoner og samspill i barnegruppene for å sikre at alle har noen å leke med</w:t>
      </w:r>
    </w:p>
    <w:p w14:paraId="47102493" w14:textId="470CDF9C" w:rsidR="002B51E4" w:rsidRDefault="00511C16" w:rsidP="002B51E4">
      <w:pPr>
        <w:pStyle w:val="Listeavsnitt"/>
        <w:numPr>
          <w:ilvl w:val="0"/>
          <w:numId w:val="17"/>
        </w:numPr>
        <w:rPr>
          <w:rFonts w:asciiTheme="majorHAnsi" w:hAnsiTheme="majorHAnsi" w:cstheme="majorHAnsi"/>
          <w:sz w:val="22"/>
          <w:szCs w:val="22"/>
        </w:rPr>
      </w:pPr>
      <w:r w:rsidRPr="00FF3F38">
        <w:rPr>
          <w:rFonts w:asciiTheme="majorHAnsi" w:hAnsiTheme="majorHAnsi" w:cstheme="majorHAnsi"/>
          <w:sz w:val="22"/>
          <w:szCs w:val="22"/>
        </w:rPr>
        <w:t>Vi samtaler med barna og er nysgjerrige på barnas opplevelser i barnehagen</w:t>
      </w:r>
    </w:p>
    <w:p w14:paraId="37CEBA56" w14:textId="77777777" w:rsidR="001C091A" w:rsidRDefault="002B51E4" w:rsidP="001C091A">
      <w:pPr>
        <w:ind w:left="708" w:firstLine="708"/>
        <w:rPr>
          <w:rFonts w:ascii="Ink Free" w:hAnsi="Ink Free"/>
          <w:noProof/>
          <w:color w:val="2E74B5" w:themeColor="accent1" w:themeShade="BF"/>
          <w:sz w:val="40"/>
          <w:szCs w:val="40"/>
        </w:rPr>
      </w:pPr>
      <w:r w:rsidRPr="001C091A">
        <w:rPr>
          <w:rFonts w:ascii="Ink Free" w:hAnsi="Ink Free"/>
          <w:noProof/>
          <w:color w:val="2E74B5" w:themeColor="accent1" w:themeShade="BF"/>
          <w:sz w:val="40"/>
          <w:szCs w:val="40"/>
        </w:rPr>
        <w:t xml:space="preserve">  </w:t>
      </w:r>
    </w:p>
    <w:p w14:paraId="311F46E1" w14:textId="10CF512F" w:rsidR="002B51E4" w:rsidRPr="001C091A" w:rsidRDefault="002B51E4" w:rsidP="00286533">
      <w:pPr>
        <w:jc w:val="center"/>
        <w:rPr>
          <w:rFonts w:ascii="Ink Free" w:hAnsi="Ink Free"/>
          <w:noProof/>
          <w:color w:val="2E74B5" w:themeColor="accent1" w:themeShade="BF"/>
          <w:sz w:val="40"/>
          <w:szCs w:val="40"/>
        </w:rPr>
      </w:pPr>
      <w:r w:rsidRPr="001C091A">
        <w:rPr>
          <w:rFonts w:ascii="Ink Free" w:hAnsi="Ink Free"/>
          <w:noProof/>
          <w:color w:val="2E74B5" w:themeColor="accent1" w:themeShade="BF"/>
          <w:sz w:val="40"/>
          <w:szCs w:val="40"/>
        </w:rPr>
        <w:t>GODE TUROPPLEVELSER</w:t>
      </w:r>
    </w:p>
    <w:p w14:paraId="23608738" w14:textId="10F203C4" w:rsidR="001A4959" w:rsidRDefault="00286533" w:rsidP="001C091A">
      <w:pPr>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2F873D89" wp14:editId="48D60CE6">
            <wp:extent cx="5348531" cy="2260600"/>
            <wp:effectExtent l="0" t="0" r="0" b="0"/>
            <wp:docPr id="1582461244" name="Bilde 2" descr="Et bilde som inneholder klær, utendørs,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61244" name="Bilde 2" descr="Et bilde som inneholder klær, utendørs, person, sko&#10;&#10;Automatisk generert beskrivelse"/>
                    <pic:cNvPicPr/>
                  </pic:nvPicPr>
                  <pic:blipFill rotWithShape="1">
                    <a:blip r:embed="rId44" cstate="print">
                      <a:extLst>
                        <a:ext uri="{28A0092B-C50C-407E-A947-70E740481C1C}">
                          <a14:useLocalDpi xmlns:a14="http://schemas.microsoft.com/office/drawing/2010/main" val="0"/>
                        </a:ext>
                      </a:extLst>
                    </a:blip>
                    <a:srcRect t="20011" b="23635"/>
                    <a:stretch/>
                  </pic:blipFill>
                  <pic:spPr bwMode="auto">
                    <a:xfrm>
                      <a:off x="0" y="0"/>
                      <a:ext cx="5389253" cy="2277812"/>
                    </a:xfrm>
                    <a:prstGeom prst="rect">
                      <a:avLst/>
                    </a:prstGeom>
                    <a:ln>
                      <a:noFill/>
                    </a:ln>
                    <a:extLst>
                      <a:ext uri="{53640926-AAD7-44D8-BBD7-CCE9431645EC}">
                        <a14:shadowObscured xmlns:a14="http://schemas.microsoft.com/office/drawing/2010/main"/>
                      </a:ext>
                    </a:extLst>
                  </pic:spPr>
                </pic:pic>
              </a:graphicData>
            </a:graphic>
          </wp:inline>
        </w:drawing>
      </w:r>
    </w:p>
    <w:p w14:paraId="32810551" w14:textId="77777777" w:rsidR="00286533" w:rsidRPr="001C091A" w:rsidRDefault="00286533" w:rsidP="001C091A">
      <w:pPr>
        <w:jc w:val="center"/>
        <w:rPr>
          <w:rFonts w:asciiTheme="majorHAnsi" w:hAnsiTheme="majorHAnsi" w:cstheme="majorHAnsi"/>
          <w:sz w:val="22"/>
          <w:szCs w:val="22"/>
        </w:rPr>
      </w:pPr>
    </w:p>
    <w:p w14:paraId="575E3C54" w14:textId="563830A6" w:rsidR="001A4959" w:rsidRPr="008D2677" w:rsidRDefault="00C650B6" w:rsidP="008D2677">
      <w:pPr>
        <w:jc w:val="center"/>
        <w:rPr>
          <w:rFonts w:asciiTheme="majorHAnsi" w:hAnsiTheme="majorHAnsi" w:cstheme="majorHAnsi"/>
          <w:sz w:val="22"/>
          <w:szCs w:val="22"/>
        </w:rPr>
      </w:pPr>
      <w:r>
        <w:rPr>
          <w:noProof/>
        </w:rPr>
        <w:drawing>
          <wp:inline distT="0" distB="0" distL="0" distR="0" wp14:anchorId="44AF2C51" wp14:editId="0F43FB5E">
            <wp:extent cx="5464176" cy="409813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pic:cNvPicPr/>
                  </pic:nvPicPr>
                  <pic:blipFill>
                    <a:blip r:embed="rId45">
                      <a:extLst>
                        <a:ext uri="{28A0092B-C50C-407E-A947-70E740481C1C}">
                          <a14:useLocalDpi xmlns:a14="http://schemas.microsoft.com/office/drawing/2010/main" val="0"/>
                        </a:ext>
                      </a:extLst>
                    </a:blip>
                    <a:stretch>
                      <a:fillRect/>
                    </a:stretch>
                  </pic:blipFill>
                  <pic:spPr>
                    <a:xfrm>
                      <a:off x="0" y="0"/>
                      <a:ext cx="5464176" cy="4098130"/>
                    </a:xfrm>
                    <a:prstGeom prst="rect">
                      <a:avLst/>
                    </a:prstGeom>
                  </pic:spPr>
                </pic:pic>
              </a:graphicData>
            </a:graphic>
          </wp:inline>
        </w:drawing>
      </w:r>
    </w:p>
    <w:p w14:paraId="0D3EB119" w14:textId="58C04261" w:rsidR="001A4959" w:rsidRDefault="001A4959" w:rsidP="002B51E4">
      <w:pPr>
        <w:pStyle w:val="Listeavsnitt"/>
        <w:rPr>
          <w:rFonts w:asciiTheme="majorHAnsi" w:hAnsiTheme="majorHAnsi" w:cstheme="majorHAnsi"/>
          <w:sz w:val="22"/>
          <w:szCs w:val="22"/>
        </w:rPr>
      </w:pPr>
    </w:p>
    <w:p w14:paraId="291D014D" w14:textId="502685D5" w:rsidR="00C47B91" w:rsidRDefault="001C091A" w:rsidP="003568CF">
      <w:pPr>
        <w:pStyle w:val="Listeavsnitt"/>
        <w:rPr>
          <w:rFonts w:asciiTheme="majorHAnsi" w:hAnsiTheme="majorHAnsi" w:cstheme="majorHAnsi"/>
          <w:sz w:val="22"/>
          <w:szCs w:val="22"/>
        </w:rPr>
      </w:pPr>
      <w:r>
        <w:rPr>
          <w:rFonts w:asciiTheme="majorHAnsi" w:hAnsiTheme="majorHAnsi" w:cstheme="majorHAnsi"/>
          <w:sz w:val="22"/>
          <w:szCs w:val="22"/>
        </w:rPr>
        <w:lastRenderedPageBreak/>
        <w:t xml:space="preserve">  </w:t>
      </w:r>
    </w:p>
    <w:p w14:paraId="3C0AE2E8" w14:textId="6AE37EBF" w:rsidR="00D67826" w:rsidRPr="009F637F" w:rsidRDefault="009F637F" w:rsidP="00D67826">
      <w:pPr>
        <w:rPr>
          <w:rFonts w:asciiTheme="majorHAnsi" w:hAnsiTheme="majorHAnsi" w:cstheme="majorHAnsi"/>
          <w:b/>
          <w:bCs/>
          <w:color w:val="0070C0"/>
          <w:sz w:val="32"/>
          <w:szCs w:val="32"/>
        </w:rPr>
      </w:pPr>
      <w:r w:rsidRPr="009F637F">
        <w:rPr>
          <w:rFonts w:asciiTheme="majorHAnsi" w:hAnsiTheme="majorHAnsi" w:cstheme="majorHAnsi"/>
          <w:b/>
          <w:bCs/>
          <w:color w:val="0070C0"/>
          <w:sz w:val="32"/>
          <w:szCs w:val="32"/>
        </w:rPr>
        <w:t>Kalender</w:t>
      </w:r>
    </w:p>
    <w:p w14:paraId="57A1D5A8" w14:textId="146A6542" w:rsidR="00D67826" w:rsidRPr="00D67826" w:rsidRDefault="00D67826" w:rsidP="00D67826">
      <w:pPr>
        <w:rPr>
          <w:rFonts w:asciiTheme="majorHAnsi" w:hAnsiTheme="majorHAnsi" w:cstheme="majorHAnsi"/>
          <w:sz w:val="22"/>
          <w:szCs w:val="22"/>
        </w:rPr>
      </w:pPr>
    </w:p>
    <w:p w14:paraId="19282CB4" w14:textId="7D24ABEB" w:rsidR="00413524" w:rsidRDefault="007F3880" w:rsidP="00D67826">
      <w:pPr>
        <w:pStyle w:val="Listeavsnitt"/>
        <w:rPr>
          <w:rFonts w:ascii="Calibri" w:hAnsi="Calibri"/>
          <w:i/>
          <w:noProof/>
          <w:color w:val="FF0000"/>
        </w:rPr>
      </w:pPr>
      <w:r>
        <w:rPr>
          <w:rFonts w:ascii="Calibri" w:hAnsi="Calibri"/>
          <w:i/>
          <w:noProof/>
          <w:color w:val="FF0000"/>
        </w:rPr>
        <w:t xml:space="preserve">                         </w:t>
      </w:r>
    </w:p>
    <w:p w14:paraId="0A0A18DE" w14:textId="04408069" w:rsidR="002D44DE" w:rsidRPr="00F926D9" w:rsidRDefault="002D44DE" w:rsidP="002D44DE">
      <w:pPr>
        <w:rPr>
          <w:rFonts w:ascii="Calibri" w:hAnsi="Calibri"/>
          <w:b/>
          <w:bCs/>
          <w:i/>
          <w:sz w:val="24"/>
          <w:szCs w:val="24"/>
        </w:rPr>
      </w:pPr>
    </w:p>
    <w:tbl>
      <w:tblPr>
        <w:tblStyle w:val="Tabellrutenett"/>
        <w:tblW w:w="5000" w:type="pct"/>
        <w:tblInd w:w="0" w:type="dxa"/>
        <w:tblLook w:val="04A0" w:firstRow="1" w:lastRow="0" w:firstColumn="1" w:lastColumn="0" w:noHBand="0" w:noVBand="1"/>
      </w:tblPr>
      <w:tblGrid>
        <w:gridCol w:w="1203"/>
        <w:gridCol w:w="1450"/>
        <w:gridCol w:w="6409"/>
      </w:tblGrid>
      <w:tr w:rsidR="002D44DE" w:rsidRPr="00F926D9" w14:paraId="72C9E358" w14:textId="77777777" w:rsidTr="117F4A42">
        <w:tc>
          <w:tcPr>
            <w:tcW w:w="5000" w:type="pct"/>
            <w:gridSpan w:val="3"/>
          </w:tcPr>
          <w:p w14:paraId="0CBABBF8" w14:textId="77777777" w:rsidR="002D44DE" w:rsidRPr="00F926D9" w:rsidRDefault="002D44DE" w:rsidP="00705F99">
            <w:pPr>
              <w:rPr>
                <w:rFonts w:cstheme="minorHAnsi"/>
                <w:b/>
                <w:bCs/>
                <w:sz w:val="24"/>
                <w:szCs w:val="24"/>
              </w:rPr>
            </w:pPr>
            <w:r w:rsidRPr="00F926D9">
              <w:rPr>
                <w:rFonts w:cstheme="minorHAnsi"/>
                <w:b/>
                <w:bCs/>
                <w:sz w:val="24"/>
                <w:szCs w:val="24"/>
              </w:rPr>
              <w:t>Oversikt over viktige aktiviteter og kulturbegivenheter dette året.</w:t>
            </w:r>
          </w:p>
        </w:tc>
      </w:tr>
      <w:tr w:rsidR="002D44DE" w:rsidRPr="00F926D9" w14:paraId="4F2FA3D9" w14:textId="77777777" w:rsidTr="00B23910">
        <w:tc>
          <w:tcPr>
            <w:tcW w:w="664" w:type="pct"/>
          </w:tcPr>
          <w:p w14:paraId="4623A765" w14:textId="77777777" w:rsidR="002D44DE" w:rsidRPr="00F926D9" w:rsidRDefault="002D44DE" w:rsidP="00705F99">
            <w:pPr>
              <w:pStyle w:val="Undertittel"/>
              <w:rPr>
                <w:rStyle w:val="punktlisteTegn"/>
                <w:rFonts w:asciiTheme="minorHAnsi" w:eastAsiaTheme="majorEastAsia" w:hAnsiTheme="minorHAnsi" w:cstheme="minorHAnsi"/>
                <w:sz w:val="22"/>
                <w:szCs w:val="22"/>
              </w:rPr>
            </w:pPr>
            <w:r w:rsidRPr="00F926D9">
              <w:rPr>
                <w:rStyle w:val="punktlisteTegn"/>
                <w:rFonts w:asciiTheme="minorHAnsi" w:eastAsiaTheme="majorEastAsia" w:hAnsiTheme="minorHAnsi" w:cstheme="minorHAnsi"/>
                <w:sz w:val="22"/>
                <w:szCs w:val="22"/>
              </w:rPr>
              <w:t>MÅNED</w:t>
            </w:r>
          </w:p>
        </w:tc>
        <w:tc>
          <w:tcPr>
            <w:tcW w:w="800" w:type="pct"/>
          </w:tcPr>
          <w:p w14:paraId="60D9B46B" w14:textId="77777777" w:rsidR="002D44DE" w:rsidRPr="00F926D9" w:rsidRDefault="002D44DE" w:rsidP="00705F99">
            <w:pPr>
              <w:pStyle w:val="Undertittel"/>
              <w:rPr>
                <w:rStyle w:val="punktlisteTegn"/>
                <w:rFonts w:asciiTheme="minorHAnsi" w:eastAsiaTheme="majorEastAsia" w:hAnsiTheme="minorHAnsi" w:cstheme="minorHAnsi"/>
                <w:sz w:val="22"/>
                <w:szCs w:val="22"/>
              </w:rPr>
            </w:pPr>
            <w:r w:rsidRPr="00F926D9">
              <w:rPr>
                <w:rStyle w:val="punktlisteTegn"/>
                <w:rFonts w:asciiTheme="minorHAnsi" w:eastAsiaTheme="majorEastAsia" w:hAnsiTheme="minorHAnsi" w:cstheme="minorHAnsi"/>
                <w:sz w:val="22"/>
                <w:szCs w:val="22"/>
              </w:rPr>
              <w:t>DATO</w:t>
            </w:r>
          </w:p>
        </w:tc>
        <w:tc>
          <w:tcPr>
            <w:tcW w:w="3536" w:type="pct"/>
          </w:tcPr>
          <w:p w14:paraId="1AEB47D6" w14:textId="77777777" w:rsidR="002D44DE" w:rsidRPr="00F926D9" w:rsidRDefault="002D44DE" w:rsidP="00705F99">
            <w:pPr>
              <w:pStyle w:val="Undertittel"/>
              <w:rPr>
                <w:rStyle w:val="punktlisteTegn"/>
                <w:rFonts w:asciiTheme="minorHAnsi" w:eastAsiaTheme="majorEastAsia" w:hAnsiTheme="minorHAnsi" w:cstheme="minorHAnsi"/>
                <w:sz w:val="22"/>
                <w:szCs w:val="22"/>
              </w:rPr>
            </w:pPr>
            <w:r w:rsidRPr="00F926D9">
              <w:rPr>
                <w:rStyle w:val="punktlisteTegn"/>
                <w:rFonts w:asciiTheme="minorHAnsi" w:eastAsiaTheme="majorEastAsia" w:hAnsiTheme="minorHAnsi" w:cstheme="minorHAnsi"/>
                <w:sz w:val="22"/>
                <w:szCs w:val="22"/>
              </w:rPr>
              <w:t>HVA SKJER?</w:t>
            </w:r>
          </w:p>
        </w:tc>
      </w:tr>
      <w:tr w:rsidR="002D44DE" w:rsidRPr="00F926D9" w14:paraId="14CEDEF8" w14:textId="77777777" w:rsidTr="00B23910">
        <w:tc>
          <w:tcPr>
            <w:tcW w:w="664" w:type="pct"/>
          </w:tcPr>
          <w:p w14:paraId="71ADA421" w14:textId="7171A53A"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August</w:t>
            </w:r>
          </w:p>
        </w:tc>
        <w:tc>
          <w:tcPr>
            <w:tcW w:w="800" w:type="pct"/>
          </w:tcPr>
          <w:p w14:paraId="2D7E8033" w14:textId="0D3E7074" w:rsidR="002D44DE" w:rsidRPr="009A6AD8" w:rsidRDefault="00331B2C" w:rsidP="00705F99">
            <w:pPr>
              <w:pStyle w:val="Ingenmellomrom"/>
              <w:rPr>
                <w:rStyle w:val="punktlisteTegn"/>
                <w:rFonts w:asciiTheme="minorHAnsi" w:eastAsiaTheme="minorEastAsia" w:hAnsiTheme="minorHAnsi" w:cstheme="minorHAnsi"/>
                <w:color w:val="FF0000"/>
                <w:sz w:val="22"/>
                <w:szCs w:val="22"/>
              </w:rPr>
            </w:pPr>
            <w:r w:rsidRPr="00E43DE0">
              <w:rPr>
                <w:rStyle w:val="punktlisteTegn"/>
                <w:rFonts w:asciiTheme="minorHAnsi" w:eastAsiaTheme="minorEastAsia" w:hAnsiTheme="minorHAnsi" w:cstheme="minorHAnsi"/>
                <w:color w:val="000000" w:themeColor="text1"/>
                <w:sz w:val="22"/>
                <w:szCs w:val="22"/>
              </w:rPr>
              <w:t>1</w:t>
            </w:r>
            <w:r w:rsidR="00F04AA1" w:rsidRPr="00E43DE0">
              <w:rPr>
                <w:rStyle w:val="punktlisteTegn"/>
                <w:rFonts w:asciiTheme="minorHAnsi" w:eastAsiaTheme="minorEastAsia" w:hAnsiTheme="minorHAnsi" w:cstheme="minorHAnsi"/>
                <w:color w:val="000000" w:themeColor="text1"/>
                <w:sz w:val="22"/>
                <w:szCs w:val="22"/>
              </w:rPr>
              <w:t xml:space="preserve">5.08 og </w:t>
            </w:r>
            <w:r w:rsidRPr="00E43DE0">
              <w:rPr>
                <w:rStyle w:val="punktlisteTegn"/>
                <w:rFonts w:asciiTheme="minorHAnsi" w:eastAsiaTheme="minorEastAsia" w:hAnsiTheme="minorHAnsi" w:cstheme="minorHAnsi"/>
                <w:color w:val="000000" w:themeColor="text1"/>
                <w:sz w:val="22"/>
                <w:szCs w:val="22"/>
              </w:rPr>
              <w:t>1</w:t>
            </w:r>
            <w:r w:rsidR="00F04AA1" w:rsidRPr="00E43DE0">
              <w:rPr>
                <w:rStyle w:val="punktlisteTegn"/>
                <w:rFonts w:asciiTheme="minorHAnsi" w:eastAsiaTheme="minorEastAsia" w:hAnsiTheme="minorHAnsi" w:cstheme="minorHAnsi"/>
                <w:color w:val="000000" w:themeColor="text1"/>
                <w:sz w:val="22"/>
                <w:szCs w:val="22"/>
              </w:rPr>
              <w:t>6</w:t>
            </w:r>
            <w:r w:rsidRPr="00E43DE0">
              <w:rPr>
                <w:rStyle w:val="punktlisteTegn"/>
                <w:rFonts w:asciiTheme="minorHAnsi" w:eastAsiaTheme="minorEastAsia" w:hAnsiTheme="minorHAnsi" w:cstheme="minorHAnsi"/>
                <w:color w:val="000000" w:themeColor="text1"/>
                <w:sz w:val="22"/>
                <w:szCs w:val="22"/>
              </w:rPr>
              <w:t>.08</w:t>
            </w:r>
            <w:r w:rsidR="009A6AD8" w:rsidRPr="00E43DE0">
              <w:rPr>
                <w:rStyle w:val="punktlisteTegn"/>
                <w:rFonts w:asciiTheme="minorHAnsi" w:eastAsiaTheme="minorEastAsia" w:hAnsiTheme="minorHAnsi" w:cstheme="minorHAnsi"/>
                <w:color w:val="000000" w:themeColor="text1"/>
                <w:sz w:val="22"/>
                <w:szCs w:val="22"/>
              </w:rPr>
              <w:t xml:space="preserve">.23 </w:t>
            </w:r>
          </w:p>
        </w:tc>
        <w:tc>
          <w:tcPr>
            <w:tcW w:w="3536" w:type="pct"/>
          </w:tcPr>
          <w:p w14:paraId="6908E1E4" w14:textId="2BAEBD6D" w:rsidR="002D44DE" w:rsidRPr="009A6AD8" w:rsidRDefault="008755FD" w:rsidP="00705F99">
            <w:pPr>
              <w:pStyle w:val="Ingenmellomrom"/>
              <w:rPr>
                <w:rStyle w:val="punktlisteTegn"/>
                <w:rFonts w:asciiTheme="minorHAnsi" w:eastAsiaTheme="minorEastAsia" w:hAnsiTheme="minorHAnsi" w:cstheme="minorHAnsi"/>
                <w:color w:val="FF0000"/>
                <w:sz w:val="22"/>
                <w:szCs w:val="22"/>
              </w:rPr>
            </w:pPr>
            <w:r w:rsidRPr="00E43DE0">
              <w:rPr>
                <w:rStyle w:val="punktlisteTegn"/>
                <w:rFonts w:asciiTheme="minorHAnsi" w:eastAsiaTheme="minorEastAsia" w:hAnsiTheme="minorHAnsi" w:cstheme="minorHAnsi"/>
                <w:color w:val="000000" w:themeColor="text1"/>
                <w:sz w:val="22"/>
                <w:szCs w:val="22"/>
              </w:rPr>
              <w:t>Planleggingsdager. Barnehagen er stengt</w:t>
            </w:r>
          </w:p>
        </w:tc>
      </w:tr>
      <w:tr w:rsidR="002D44DE" w:rsidRPr="00F926D9" w14:paraId="7F952994" w14:textId="77777777" w:rsidTr="00B23910">
        <w:tc>
          <w:tcPr>
            <w:tcW w:w="664" w:type="pct"/>
          </w:tcPr>
          <w:p w14:paraId="5F4C7C3A" w14:textId="3FFE9637"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August</w:t>
            </w:r>
          </w:p>
        </w:tc>
        <w:tc>
          <w:tcPr>
            <w:tcW w:w="800" w:type="pct"/>
          </w:tcPr>
          <w:p w14:paraId="14469663" w14:textId="582808D0" w:rsidR="002D44DE" w:rsidRPr="003569F2" w:rsidRDefault="008D2677" w:rsidP="00705F99">
            <w:pPr>
              <w:pStyle w:val="Ingenmellomrom"/>
              <w:rPr>
                <w:rStyle w:val="punktlisteTegn"/>
                <w:rFonts w:asciiTheme="minorHAnsi" w:eastAsiaTheme="minorEastAsia" w:hAnsiTheme="minorHAnsi" w:cstheme="minorHAnsi"/>
                <w:sz w:val="22"/>
                <w:szCs w:val="22"/>
              </w:rPr>
            </w:pPr>
            <w:r w:rsidRPr="003569F2">
              <w:rPr>
                <w:rStyle w:val="punktlisteTegn"/>
                <w:rFonts w:asciiTheme="minorHAnsi" w:eastAsiaTheme="minorEastAsia" w:hAnsiTheme="minorHAnsi" w:cstheme="minorHAnsi"/>
                <w:sz w:val="22"/>
                <w:szCs w:val="22"/>
              </w:rPr>
              <w:t>30</w:t>
            </w:r>
            <w:r w:rsidR="007E0627" w:rsidRPr="003569F2">
              <w:rPr>
                <w:rStyle w:val="punktlisteTegn"/>
                <w:rFonts w:asciiTheme="minorHAnsi" w:eastAsiaTheme="minorEastAsia" w:hAnsiTheme="minorHAnsi" w:cstheme="minorHAnsi"/>
                <w:sz w:val="22"/>
                <w:szCs w:val="22"/>
              </w:rPr>
              <w:t>.08</w:t>
            </w:r>
            <w:r w:rsidR="003569F2">
              <w:rPr>
                <w:rStyle w:val="punktlisteTegn"/>
                <w:rFonts w:asciiTheme="minorHAnsi" w:eastAsiaTheme="minorEastAsia" w:hAnsiTheme="minorHAnsi" w:cstheme="minorHAnsi"/>
                <w:sz w:val="22"/>
                <w:szCs w:val="22"/>
              </w:rPr>
              <w:t>-</w:t>
            </w:r>
            <w:r w:rsidRPr="003569F2">
              <w:rPr>
                <w:rStyle w:val="punktlisteTegn"/>
                <w:rFonts w:asciiTheme="minorHAnsi" w:eastAsiaTheme="minorEastAsia" w:hAnsiTheme="minorHAnsi" w:cstheme="minorHAnsi"/>
                <w:sz w:val="22"/>
                <w:szCs w:val="22"/>
              </w:rPr>
              <w:t>01.09</w:t>
            </w:r>
            <w:r w:rsidR="003569F2">
              <w:rPr>
                <w:rStyle w:val="punktlisteTegn"/>
                <w:rFonts w:asciiTheme="minorHAnsi" w:eastAsiaTheme="minorEastAsia" w:hAnsiTheme="minorHAnsi" w:cstheme="minorHAnsi"/>
                <w:sz w:val="22"/>
                <w:szCs w:val="22"/>
              </w:rPr>
              <w:t>.23</w:t>
            </w:r>
          </w:p>
        </w:tc>
        <w:tc>
          <w:tcPr>
            <w:tcW w:w="3536" w:type="pct"/>
          </w:tcPr>
          <w:p w14:paraId="73041B38" w14:textId="087B1BC8" w:rsidR="002D44DE" w:rsidRPr="00F926D9" w:rsidRDefault="003C28AC" w:rsidP="00705F99">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Vangen leirskole for førskolebarna</w:t>
            </w:r>
          </w:p>
        </w:tc>
      </w:tr>
      <w:tr w:rsidR="002D44DE" w:rsidRPr="00F926D9" w14:paraId="2BAFDE37" w14:textId="77777777" w:rsidTr="00B23910">
        <w:tc>
          <w:tcPr>
            <w:tcW w:w="664" w:type="pct"/>
          </w:tcPr>
          <w:p w14:paraId="186904E2" w14:textId="36AFDFBD"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September</w:t>
            </w:r>
          </w:p>
        </w:tc>
        <w:tc>
          <w:tcPr>
            <w:tcW w:w="800" w:type="pct"/>
          </w:tcPr>
          <w:p w14:paraId="0FED1E28" w14:textId="2B0042BA" w:rsidR="002D44DE" w:rsidRPr="00F926D9" w:rsidRDefault="00FC41C7" w:rsidP="00705F99">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13.09.23</w:t>
            </w:r>
          </w:p>
        </w:tc>
        <w:tc>
          <w:tcPr>
            <w:tcW w:w="3536" w:type="pct"/>
          </w:tcPr>
          <w:p w14:paraId="16AAA605" w14:textId="7AC0C602" w:rsidR="002D44DE" w:rsidRPr="00F926D9" w:rsidRDefault="003C28AC" w:rsidP="008D2677">
            <w:pPr>
              <w:pStyle w:val="Ingenmellomrom"/>
              <w:rPr>
                <w:rStyle w:val="punktlisteTegn"/>
                <w:rFonts w:asciiTheme="minorHAnsi" w:eastAsiaTheme="minorEastAsia" w:hAnsiTheme="minorHAnsi" w:cstheme="minorHAnsi"/>
                <w:sz w:val="22"/>
                <w:szCs w:val="22"/>
              </w:rPr>
            </w:pPr>
            <w:r w:rsidRPr="00FC41C7">
              <w:rPr>
                <w:rStyle w:val="punktlisteTegn"/>
                <w:rFonts w:asciiTheme="minorHAnsi" w:eastAsiaTheme="minorEastAsia" w:hAnsiTheme="minorHAnsi" w:cstheme="minorHAnsi"/>
                <w:color w:val="000000" w:themeColor="text1"/>
                <w:sz w:val="22"/>
                <w:szCs w:val="22"/>
              </w:rPr>
              <w:t>Foreldremøte</w:t>
            </w:r>
            <w:r w:rsidR="00727462" w:rsidRPr="00FC41C7">
              <w:rPr>
                <w:rStyle w:val="punktlisteTegn"/>
                <w:rFonts w:asciiTheme="minorHAnsi" w:eastAsiaTheme="minorEastAsia" w:hAnsiTheme="minorHAnsi" w:cstheme="minorHAnsi"/>
                <w:color w:val="000000" w:themeColor="text1"/>
                <w:sz w:val="22"/>
                <w:szCs w:val="22"/>
              </w:rPr>
              <w:t xml:space="preserve"> kl. 18</w:t>
            </w:r>
            <w:r w:rsidR="00607AE4">
              <w:rPr>
                <w:rStyle w:val="punktlisteTegn"/>
                <w:rFonts w:asciiTheme="minorHAnsi" w:eastAsiaTheme="minorEastAsia" w:hAnsiTheme="minorHAnsi" w:cstheme="minorHAnsi"/>
                <w:color w:val="000000" w:themeColor="text1"/>
                <w:sz w:val="22"/>
                <w:szCs w:val="22"/>
              </w:rPr>
              <w:t>.00</w:t>
            </w:r>
          </w:p>
        </w:tc>
      </w:tr>
      <w:tr w:rsidR="002D44DE" w:rsidRPr="00F926D9" w14:paraId="56FB065C" w14:textId="77777777" w:rsidTr="00B23910">
        <w:tc>
          <w:tcPr>
            <w:tcW w:w="664" w:type="pct"/>
          </w:tcPr>
          <w:p w14:paraId="14ECBA00" w14:textId="47663299"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September</w:t>
            </w:r>
          </w:p>
        </w:tc>
        <w:tc>
          <w:tcPr>
            <w:tcW w:w="800" w:type="pct"/>
          </w:tcPr>
          <w:p w14:paraId="58A8598E" w14:textId="3A003003" w:rsidR="002D44DE" w:rsidRPr="00F926D9" w:rsidRDefault="005356E2" w:rsidP="00705F99">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Kommer senere</w:t>
            </w:r>
          </w:p>
        </w:tc>
        <w:tc>
          <w:tcPr>
            <w:tcW w:w="3536" w:type="pct"/>
          </w:tcPr>
          <w:p w14:paraId="4D808855" w14:textId="2CA4772C" w:rsidR="002D44DE" w:rsidRPr="00F926D9" w:rsidRDefault="008755FD" w:rsidP="008D2677">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Høst</w:t>
            </w:r>
            <w:r w:rsidR="003C28AC" w:rsidRPr="00F926D9">
              <w:rPr>
                <w:rStyle w:val="punktlisteTegn"/>
                <w:rFonts w:asciiTheme="minorHAnsi" w:eastAsiaTheme="minorEastAsia" w:hAnsiTheme="minorHAnsi" w:cstheme="minorHAnsi"/>
                <w:sz w:val="22"/>
                <w:szCs w:val="22"/>
              </w:rPr>
              <w:t>dugnad i barnehagen</w:t>
            </w:r>
          </w:p>
        </w:tc>
      </w:tr>
      <w:tr w:rsidR="006A582F" w:rsidRPr="00F926D9" w14:paraId="4F3587C7" w14:textId="77777777" w:rsidTr="00B23910">
        <w:tc>
          <w:tcPr>
            <w:tcW w:w="664" w:type="pct"/>
          </w:tcPr>
          <w:p w14:paraId="0A503310" w14:textId="14989627" w:rsidR="006A582F" w:rsidRPr="00F926D9" w:rsidRDefault="006A582F" w:rsidP="00331B2C">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 xml:space="preserve">September </w:t>
            </w:r>
          </w:p>
        </w:tc>
        <w:tc>
          <w:tcPr>
            <w:tcW w:w="800" w:type="pct"/>
          </w:tcPr>
          <w:p w14:paraId="41C3AAB4" w14:textId="6840CDF5" w:rsidR="006A582F" w:rsidRDefault="00DF0624" w:rsidP="00705F99">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02</w:t>
            </w:r>
            <w:r w:rsidR="006A582F">
              <w:rPr>
                <w:rStyle w:val="punktlisteTegn"/>
                <w:rFonts w:asciiTheme="minorHAnsi" w:eastAsiaTheme="minorEastAsia" w:hAnsiTheme="minorHAnsi" w:cstheme="minorHAnsi"/>
                <w:sz w:val="22"/>
                <w:szCs w:val="22"/>
              </w:rPr>
              <w:t>.</w:t>
            </w:r>
            <w:r>
              <w:rPr>
                <w:rStyle w:val="punktlisteTegn"/>
                <w:rFonts w:asciiTheme="minorHAnsi" w:eastAsiaTheme="minorEastAsia" w:hAnsiTheme="minorHAnsi" w:cstheme="minorHAnsi"/>
                <w:sz w:val="22"/>
                <w:szCs w:val="22"/>
              </w:rPr>
              <w:t>10</w:t>
            </w:r>
            <w:r w:rsidR="006A582F">
              <w:rPr>
                <w:rStyle w:val="punktlisteTegn"/>
                <w:rFonts w:asciiTheme="minorHAnsi" w:eastAsiaTheme="minorEastAsia" w:hAnsiTheme="minorHAnsi" w:cstheme="minorHAnsi"/>
                <w:sz w:val="22"/>
                <w:szCs w:val="22"/>
              </w:rPr>
              <w:t>-</w:t>
            </w:r>
            <w:r>
              <w:rPr>
                <w:rStyle w:val="punktlisteTegn"/>
                <w:rFonts w:asciiTheme="minorHAnsi" w:eastAsiaTheme="minorEastAsia" w:hAnsiTheme="minorHAnsi" w:cstheme="minorHAnsi"/>
                <w:sz w:val="22"/>
                <w:szCs w:val="22"/>
              </w:rPr>
              <w:t>06</w:t>
            </w:r>
            <w:r w:rsidR="006A582F">
              <w:rPr>
                <w:rStyle w:val="punktlisteTegn"/>
                <w:rFonts w:asciiTheme="minorHAnsi" w:eastAsiaTheme="minorEastAsia" w:hAnsiTheme="minorHAnsi" w:cstheme="minorHAnsi"/>
                <w:sz w:val="22"/>
                <w:szCs w:val="22"/>
              </w:rPr>
              <w:t>.10</w:t>
            </w:r>
            <w:r w:rsidR="003569F2">
              <w:rPr>
                <w:rStyle w:val="punktlisteTegn"/>
                <w:rFonts w:asciiTheme="minorHAnsi" w:eastAsiaTheme="minorEastAsia" w:hAnsiTheme="minorHAnsi" w:cstheme="minorHAnsi"/>
                <w:sz w:val="22"/>
                <w:szCs w:val="22"/>
              </w:rPr>
              <w:t>.23</w:t>
            </w:r>
          </w:p>
        </w:tc>
        <w:tc>
          <w:tcPr>
            <w:tcW w:w="3536" w:type="pct"/>
          </w:tcPr>
          <w:p w14:paraId="0A789695" w14:textId="7BBD81ED" w:rsidR="006A582F" w:rsidRPr="00F926D9" w:rsidRDefault="006A582F" w:rsidP="008D2677">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Skolens høstferie (uke 40)</w:t>
            </w:r>
          </w:p>
        </w:tc>
      </w:tr>
      <w:tr w:rsidR="002D44DE" w:rsidRPr="00F926D9" w14:paraId="36D2FA6E" w14:textId="77777777" w:rsidTr="00B23910">
        <w:tc>
          <w:tcPr>
            <w:tcW w:w="664" w:type="pct"/>
          </w:tcPr>
          <w:p w14:paraId="772FDD52" w14:textId="7E7DD167"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Oktober</w:t>
            </w:r>
          </w:p>
        </w:tc>
        <w:tc>
          <w:tcPr>
            <w:tcW w:w="800" w:type="pct"/>
          </w:tcPr>
          <w:p w14:paraId="024A9432" w14:textId="57603553" w:rsidR="002D44DE" w:rsidRPr="00F926D9" w:rsidRDefault="00444C8A" w:rsidP="7D2B8092">
            <w:pPr>
              <w:pStyle w:val="Ingenmellomrom"/>
              <w:rPr>
                <w:rStyle w:val="punktlisteTegn"/>
                <w:rFonts w:asciiTheme="minorHAnsi" w:eastAsiaTheme="minorEastAsia" w:hAnsiTheme="minorHAnsi" w:cstheme="minorBidi"/>
                <w:sz w:val="22"/>
                <w:szCs w:val="22"/>
              </w:rPr>
            </w:pPr>
            <w:r w:rsidRPr="00F926D9">
              <w:rPr>
                <w:rStyle w:val="punktlisteTegn"/>
                <w:rFonts w:asciiTheme="minorHAnsi" w:eastAsiaTheme="minorEastAsia" w:hAnsiTheme="minorHAnsi" w:cstheme="minorBidi"/>
                <w:sz w:val="22"/>
                <w:szCs w:val="22"/>
              </w:rPr>
              <w:t>1</w:t>
            </w:r>
            <w:r w:rsidR="008D2677">
              <w:rPr>
                <w:rStyle w:val="punktlisteTegn"/>
                <w:rFonts w:asciiTheme="minorHAnsi" w:eastAsiaTheme="minorEastAsia" w:hAnsiTheme="minorHAnsi" w:cstheme="minorBidi"/>
                <w:sz w:val="22"/>
                <w:szCs w:val="22"/>
              </w:rPr>
              <w:t>2</w:t>
            </w:r>
            <w:r w:rsidR="7D2B8092" w:rsidRPr="00F926D9">
              <w:rPr>
                <w:rStyle w:val="punktlisteTegn"/>
                <w:rFonts w:asciiTheme="minorHAnsi" w:eastAsiaTheme="minorEastAsia" w:hAnsiTheme="minorHAnsi" w:cstheme="minorBidi"/>
                <w:sz w:val="22"/>
                <w:szCs w:val="22"/>
              </w:rPr>
              <w:t>.10.2</w:t>
            </w:r>
            <w:r w:rsidR="008D2677">
              <w:rPr>
                <w:rStyle w:val="punktlisteTegn"/>
                <w:rFonts w:asciiTheme="minorHAnsi" w:eastAsiaTheme="minorEastAsia" w:hAnsiTheme="minorHAnsi" w:cstheme="minorBidi"/>
                <w:sz w:val="22"/>
                <w:szCs w:val="22"/>
              </w:rPr>
              <w:t>3</w:t>
            </w:r>
          </w:p>
        </w:tc>
        <w:tc>
          <w:tcPr>
            <w:tcW w:w="3536" w:type="pct"/>
          </w:tcPr>
          <w:p w14:paraId="0223E9F5" w14:textId="250FE2C1" w:rsidR="002D44DE" w:rsidRPr="00F926D9" w:rsidRDefault="003C28AC" w:rsidP="00705F99">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 xml:space="preserve">Høstsuppe </w:t>
            </w:r>
            <w:r w:rsidR="00324C6E">
              <w:rPr>
                <w:rStyle w:val="punktlisteTegn"/>
                <w:rFonts w:asciiTheme="minorHAnsi" w:eastAsiaTheme="minorEastAsia" w:hAnsiTheme="minorHAnsi" w:cstheme="minorHAnsi"/>
                <w:sz w:val="22"/>
                <w:szCs w:val="22"/>
              </w:rPr>
              <w:t xml:space="preserve">kl. </w:t>
            </w:r>
            <w:r w:rsidRPr="00F926D9">
              <w:rPr>
                <w:rStyle w:val="punktlisteTegn"/>
                <w:rFonts w:asciiTheme="minorHAnsi" w:eastAsiaTheme="minorEastAsia" w:hAnsiTheme="minorHAnsi" w:cstheme="minorHAnsi"/>
                <w:sz w:val="22"/>
                <w:szCs w:val="22"/>
              </w:rPr>
              <w:t>15-16</w:t>
            </w:r>
            <w:r w:rsidR="00324C6E">
              <w:rPr>
                <w:rStyle w:val="punktlisteTegn"/>
                <w:rFonts w:asciiTheme="minorHAnsi" w:eastAsiaTheme="minorEastAsia" w:hAnsiTheme="minorHAnsi" w:cstheme="minorHAnsi"/>
                <w:sz w:val="22"/>
                <w:szCs w:val="22"/>
              </w:rPr>
              <w:t>.</w:t>
            </w:r>
            <w:r w:rsidRPr="00F926D9">
              <w:rPr>
                <w:rStyle w:val="punktlisteTegn"/>
                <w:rFonts w:asciiTheme="minorHAnsi" w:eastAsiaTheme="minorEastAsia" w:hAnsiTheme="minorHAnsi" w:cstheme="minorHAnsi"/>
                <w:sz w:val="22"/>
                <w:szCs w:val="22"/>
              </w:rPr>
              <w:t>30</w:t>
            </w:r>
            <w:r w:rsidR="004E199D">
              <w:rPr>
                <w:rStyle w:val="punktlisteTegn"/>
                <w:rFonts w:asciiTheme="minorHAnsi" w:eastAsiaTheme="minorEastAsia" w:hAnsiTheme="minorHAnsi" w:cstheme="minorHAnsi"/>
                <w:sz w:val="22"/>
                <w:szCs w:val="22"/>
              </w:rPr>
              <w:t xml:space="preserve"> </w:t>
            </w:r>
            <w:r w:rsidR="005356E2">
              <w:rPr>
                <w:rStyle w:val="punktlisteTegn"/>
                <w:rFonts w:asciiTheme="minorHAnsi" w:eastAsiaTheme="minorEastAsia" w:hAnsiTheme="minorHAnsi" w:cstheme="minorHAnsi"/>
                <w:sz w:val="22"/>
                <w:szCs w:val="22"/>
              </w:rPr>
              <w:t>(foregår på uteplassen i barnehagen)</w:t>
            </w:r>
          </w:p>
        </w:tc>
      </w:tr>
      <w:tr w:rsidR="002D44DE" w:rsidRPr="00F926D9" w14:paraId="33D43DD0" w14:textId="77777777" w:rsidTr="00B23910">
        <w:tc>
          <w:tcPr>
            <w:tcW w:w="664" w:type="pct"/>
          </w:tcPr>
          <w:p w14:paraId="56DE0EB1" w14:textId="1638F734"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Oktober</w:t>
            </w:r>
          </w:p>
        </w:tc>
        <w:tc>
          <w:tcPr>
            <w:tcW w:w="800" w:type="pct"/>
          </w:tcPr>
          <w:p w14:paraId="1FE69277" w14:textId="61C059FC" w:rsidR="002D44DE" w:rsidRPr="00F926D9" w:rsidRDefault="00B46A89" w:rsidP="00705F99">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24.10.2</w:t>
            </w:r>
            <w:r w:rsidR="008D2677">
              <w:rPr>
                <w:rStyle w:val="punktlisteTegn"/>
                <w:rFonts w:asciiTheme="minorHAnsi" w:eastAsiaTheme="minorEastAsia" w:hAnsiTheme="minorHAnsi" w:cstheme="minorHAnsi"/>
                <w:sz w:val="22"/>
                <w:szCs w:val="22"/>
              </w:rPr>
              <w:t>3</w:t>
            </w:r>
          </w:p>
        </w:tc>
        <w:tc>
          <w:tcPr>
            <w:tcW w:w="3536" w:type="pct"/>
          </w:tcPr>
          <w:p w14:paraId="6B8DA3DD" w14:textId="00958191" w:rsidR="002D44DE" w:rsidRPr="00F926D9" w:rsidRDefault="003C28AC" w:rsidP="00705F99">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FN-dagen</w:t>
            </w:r>
          </w:p>
        </w:tc>
      </w:tr>
      <w:tr w:rsidR="002D44DE" w:rsidRPr="00F926D9" w14:paraId="59FB9C17" w14:textId="77777777" w:rsidTr="00B23910">
        <w:tc>
          <w:tcPr>
            <w:tcW w:w="664" w:type="pct"/>
          </w:tcPr>
          <w:p w14:paraId="70541705" w14:textId="25208AE4"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November</w:t>
            </w:r>
          </w:p>
        </w:tc>
        <w:tc>
          <w:tcPr>
            <w:tcW w:w="800" w:type="pct"/>
          </w:tcPr>
          <w:p w14:paraId="65041F70" w14:textId="25E0C758" w:rsidR="002D44DE" w:rsidRPr="00F926D9" w:rsidRDefault="00E43DE0" w:rsidP="00705F99">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1</w:t>
            </w:r>
            <w:r w:rsidR="00DF0624">
              <w:rPr>
                <w:rStyle w:val="punktlisteTegn"/>
                <w:rFonts w:asciiTheme="minorHAnsi" w:eastAsiaTheme="minorEastAsia" w:hAnsiTheme="minorHAnsi" w:cstheme="minorHAnsi"/>
                <w:sz w:val="22"/>
                <w:szCs w:val="22"/>
              </w:rPr>
              <w:t>7</w:t>
            </w:r>
            <w:r>
              <w:rPr>
                <w:rStyle w:val="punktlisteTegn"/>
                <w:rFonts w:asciiTheme="minorHAnsi" w:eastAsiaTheme="minorEastAsia" w:hAnsiTheme="minorHAnsi" w:cstheme="minorHAnsi"/>
                <w:sz w:val="22"/>
                <w:szCs w:val="22"/>
              </w:rPr>
              <w:t>.11.23</w:t>
            </w:r>
          </w:p>
        </w:tc>
        <w:tc>
          <w:tcPr>
            <w:tcW w:w="3536" w:type="pct"/>
          </w:tcPr>
          <w:p w14:paraId="6A36F901" w14:textId="4B778B55" w:rsidR="002D44DE" w:rsidRPr="00E43DE0" w:rsidRDefault="003C28AC" w:rsidP="00705F99">
            <w:pPr>
              <w:pStyle w:val="Ingenmellomrom"/>
              <w:rPr>
                <w:rStyle w:val="punktlisteTegn"/>
                <w:rFonts w:asciiTheme="minorHAnsi" w:eastAsiaTheme="minorEastAsia" w:hAnsiTheme="minorHAnsi" w:cstheme="minorHAnsi"/>
                <w:color w:val="000000" w:themeColor="text1"/>
                <w:sz w:val="22"/>
                <w:szCs w:val="22"/>
              </w:rPr>
            </w:pPr>
            <w:r w:rsidRPr="00E43DE0">
              <w:rPr>
                <w:rStyle w:val="punktlisteTegn"/>
                <w:rFonts w:asciiTheme="minorHAnsi" w:eastAsiaTheme="minorEastAsia" w:hAnsiTheme="minorHAnsi" w:cstheme="minorHAnsi"/>
                <w:color w:val="000000" w:themeColor="text1"/>
                <w:sz w:val="22"/>
                <w:szCs w:val="22"/>
              </w:rPr>
              <w:t>Planleggingsdag</w:t>
            </w:r>
            <w:r w:rsidR="005356E2" w:rsidRPr="00E43DE0">
              <w:rPr>
                <w:rStyle w:val="punktlisteTegn"/>
                <w:rFonts w:asciiTheme="minorHAnsi" w:eastAsiaTheme="minorEastAsia" w:hAnsiTheme="minorHAnsi" w:cstheme="minorHAnsi"/>
                <w:color w:val="000000" w:themeColor="text1"/>
                <w:sz w:val="22"/>
                <w:szCs w:val="22"/>
              </w:rPr>
              <w:t>. Barnehagen er stengt</w:t>
            </w:r>
          </w:p>
        </w:tc>
      </w:tr>
      <w:tr w:rsidR="002D44DE" w:rsidRPr="00F926D9" w14:paraId="535B8AA9" w14:textId="77777777" w:rsidTr="00B23910">
        <w:tc>
          <w:tcPr>
            <w:tcW w:w="664" w:type="pct"/>
          </w:tcPr>
          <w:p w14:paraId="249FFA72" w14:textId="776261E1"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Desember</w:t>
            </w:r>
          </w:p>
        </w:tc>
        <w:tc>
          <w:tcPr>
            <w:tcW w:w="800" w:type="pct"/>
          </w:tcPr>
          <w:p w14:paraId="2857A3F5" w14:textId="0ADCC17B" w:rsidR="002D44DE" w:rsidRPr="00F926D9" w:rsidRDefault="7D2B8092" w:rsidP="7D2B8092">
            <w:pPr>
              <w:pStyle w:val="Ingenmellomrom"/>
              <w:rPr>
                <w:rStyle w:val="punktlisteTegn"/>
                <w:rFonts w:asciiTheme="minorHAnsi" w:eastAsiaTheme="minorEastAsia" w:hAnsiTheme="minorHAnsi" w:cstheme="minorBidi"/>
                <w:sz w:val="22"/>
                <w:szCs w:val="22"/>
              </w:rPr>
            </w:pPr>
            <w:r w:rsidRPr="00F926D9">
              <w:rPr>
                <w:rStyle w:val="punktlisteTegn"/>
                <w:rFonts w:asciiTheme="minorHAnsi" w:eastAsiaTheme="minorEastAsia" w:hAnsiTheme="minorHAnsi" w:cstheme="minorBidi"/>
                <w:sz w:val="22"/>
                <w:szCs w:val="22"/>
              </w:rPr>
              <w:t>1</w:t>
            </w:r>
            <w:r w:rsidR="00444C8A" w:rsidRPr="00F926D9">
              <w:rPr>
                <w:rStyle w:val="punktlisteTegn"/>
                <w:rFonts w:asciiTheme="minorHAnsi" w:eastAsiaTheme="minorEastAsia" w:hAnsiTheme="minorHAnsi" w:cstheme="minorBidi"/>
                <w:sz w:val="22"/>
                <w:szCs w:val="22"/>
              </w:rPr>
              <w:t>3</w:t>
            </w:r>
            <w:r w:rsidRPr="00F926D9">
              <w:rPr>
                <w:rStyle w:val="punktlisteTegn"/>
                <w:rFonts w:asciiTheme="minorHAnsi" w:eastAsiaTheme="minorEastAsia" w:hAnsiTheme="minorHAnsi" w:cstheme="minorBidi"/>
                <w:sz w:val="22"/>
                <w:szCs w:val="22"/>
              </w:rPr>
              <w:t>.12.2</w:t>
            </w:r>
            <w:r w:rsidR="008D2677">
              <w:rPr>
                <w:rStyle w:val="punktlisteTegn"/>
                <w:rFonts w:asciiTheme="minorHAnsi" w:eastAsiaTheme="minorEastAsia" w:hAnsiTheme="minorHAnsi" w:cstheme="minorBidi"/>
                <w:sz w:val="22"/>
                <w:szCs w:val="22"/>
              </w:rPr>
              <w:t>3</w:t>
            </w:r>
          </w:p>
        </w:tc>
        <w:tc>
          <w:tcPr>
            <w:tcW w:w="3536" w:type="pct"/>
          </w:tcPr>
          <w:p w14:paraId="4539BEDA" w14:textId="458EF0C8" w:rsidR="002D44DE" w:rsidRPr="00E43DE0" w:rsidRDefault="008755FD" w:rsidP="00705F99">
            <w:pPr>
              <w:pStyle w:val="Ingenmellomrom"/>
              <w:rPr>
                <w:rStyle w:val="punktlisteTegn"/>
                <w:rFonts w:asciiTheme="minorHAnsi" w:eastAsiaTheme="minorEastAsia" w:hAnsiTheme="minorHAnsi" w:cstheme="minorHAnsi"/>
                <w:color w:val="000000" w:themeColor="text1"/>
                <w:sz w:val="22"/>
                <w:szCs w:val="22"/>
              </w:rPr>
            </w:pPr>
            <w:r w:rsidRPr="00E43DE0">
              <w:rPr>
                <w:rStyle w:val="punktlisteTegn"/>
                <w:rFonts w:asciiTheme="minorHAnsi" w:eastAsiaTheme="minorEastAsia" w:hAnsiTheme="minorHAnsi" w:cstheme="minorHAnsi"/>
                <w:color w:val="000000" w:themeColor="text1"/>
                <w:sz w:val="22"/>
                <w:szCs w:val="22"/>
              </w:rPr>
              <w:t>Lucia markering i barnehagen</w:t>
            </w:r>
          </w:p>
        </w:tc>
      </w:tr>
      <w:tr w:rsidR="002D44DE" w:rsidRPr="00F926D9" w14:paraId="1F7D3B34" w14:textId="77777777" w:rsidTr="00B23910">
        <w:tc>
          <w:tcPr>
            <w:tcW w:w="664" w:type="pct"/>
          </w:tcPr>
          <w:p w14:paraId="79E34A96" w14:textId="21E6C31E" w:rsidR="002D44DE" w:rsidRPr="00F926D9" w:rsidRDefault="008755FD"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Desember</w:t>
            </w:r>
          </w:p>
        </w:tc>
        <w:tc>
          <w:tcPr>
            <w:tcW w:w="800" w:type="pct"/>
          </w:tcPr>
          <w:p w14:paraId="1FB14A7D" w14:textId="7D4B82D5" w:rsidR="002D44DE" w:rsidRPr="00F926D9" w:rsidRDefault="00444C8A" w:rsidP="7D2B8092">
            <w:pPr>
              <w:pStyle w:val="Ingenmellomrom"/>
              <w:rPr>
                <w:rStyle w:val="punktlisteTegn"/>
                <w:rFonts w:asciiTheme="minorHAnsi" w:eastAsiaTheme="minorEastAsia" w:hAnsiTheme="minorHAnsi" w:cstheme="minorBidi"/>
                <w:sz w:val="22"/>
                <w:szCs w:val="22"/>
              </w:rPr>
            </w:pPr>
            <w:r w:rsidRPr="00F926D9">
              <w:rPr>
                <w:rStyle w:val="punktlisteTegn"/>
                <w:rFonts w:asciiTheme="minorHAnsi" w:eastAsiaTheme="minorEastAsia" w:hAnsiTheme="minorHAnsi" w:cstheme="minorBidi"/>
                <w:sz w:val="22"/>
                <w:szCs w:val="22"/>
              </w:rPr>
              <w:t>21</w:t>
            </w:r>
            <w:r w:rsidR="7D2B8092" w:rsidRPr="00F926D9">
              <w:rPr>
                <w:rStyle w:val="punktlisteTegn"/>
                <w:rFonts w:asciiTheme="minorHAnsi" w:eastAsiaTheme="minorEastAsia" w:hAnsiTheme="minorHAnsi" w:cstheme="minorBidi"/>
                <w:sz w:val="22"/>
                <w:szCs w:val="22"/>
              </w:rPr>
              <w:t>.12.2</w:t>
            </w:r>
            <w:r w:rsidR="00892810">
              <w:rPr>
                <w:rStyle w:val="punktlisteTegn"/>
                <w:rFonts w:asciiTheme="minorHAnsi" w:eastAsiaTheme="minorEastAsia" w:hAnsiTheme="minorHAnsi" w:cstheme="minorBidi"/>
                <w:sz w:val="22"/>
                <w:szCs w:val="22"/>
              </w:rPr>
              <w:t>3</w:t>
            </w:r>
          </w:p>
        </w:tc>
        <w:tc>
          <w:tcPr>
            <w:tcW w:w="3536" w:type="pct"/>
          </w:tcPr>
          <w:p w14:paraId="6F8369C2" w14:textId="12F0D1D7" w:rsidR="002D44DE" w:rsidRPr="00F926D9" w:rsidRDefault="008755FD" w:rsidP="00705F99">
            <w:pPr>
              <w:pStyle w:val="Ingenmellomrom"/>
              <w:rPr>
                <w:rStyle w:val="punktlisteTegn"/>
                <w:rFonts w:asciiTheme="minorHAnsi" w:eastAsiaTheme="minorEastAsia" w:hAnsiTheme="minorHAnsi" w:cstheme="minorHAnsi"/>
                <w:color w:val="FF0000"/>
                <w:sz w:val="22"/>
                <w:szCs w:val="22"/>
              </w:rPr>
            </w:pPr>
            <w:r w:rsidRPr="00F926D9">
              <w:rPr>
                <w:rStyle w:val="punktlisteTegn"/>
                <w:rFonts w:asciiTheme="minorHAnsi" w:eastAsiaTheme="minorEastAsia" w:hAnsiTheme="minorHAnsi" w:cstheme="minorHAnsi"/>
                <w:sz w:val="22"/>
                <w:szCs w:val="22"/>
              </w:rPr>
              <w:t>Nissefest</w:t>
            </w:r>
          </w:p>
        </w:tc>
      </w:tr>
      <w:tr w:rsidR="00926384" w:rsidRPr="00F926D9" w14:paraId="5C649072" w14:textId="77777777" w:rsidTr="00B23910">
        <w:tc>
          <w:tcPr>
            <w:tcW w:w="664" w:type="pct"/>
          </w:tcPr>
          <w:p w14:paraId="0351620A" w14:textId="41FB37D1" w:rsidR="00926384" w:rsidRPr="00F926D9" w:rsidRDefault="00926384"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Desember</w:t>
            </w:r>
          </w:p>
        </w:tc>
        <w:tc>
          <w:tcPr>
            <w:tcW w:w="800" w:type="pct"/>
          </w:tcPr>
          <w:p w14:paraId="642ABB93" w14:textId="7CB068B3" w:rsidR="00926384" w:rsidRPr="00F926D9" w:rsidRDefault="00926384" w:rsidP="7D2B8092">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2</w:t>
            </w:r>
            <w:r w:rsidR="00DF0624">
              <w:rPr>
                <w:rStyle w:val="punktlisteTegn"/>
                <w:rFonts w:asciiTheme="minorHAnsi" w:eastAsiaTheme="minorEastAsia" w:hAnsiTheme="minorHAnsi" w:cstheme="minorHAnsi"/>
                <w:sz w:val="22"/>
                <w:szCs w:val="22"/>
              </w:rPr>
              <w:t>5</w:t>
            </w:r>
            <w:r w:rsidRPr="00F926D9">
              <w:rPr>
                <w:rStyle w:val="punktlisteTegn"/>
                <w:rFonts w:asciiTheme="minorHAnsi" w:eastAsiaTheme="minorEastAsia" w:hAnsiTheme="minorHAnsi" w:cstheme="minorHAnsi"/>
                <w:sz w:val="22"/>
                <w:szCs w:val="22"/>
              </w:rPr>
              <w:t>.12.2</w:t>
            </w:r>
            <w:r w:rsidR="00892810">
              <w:rPr>
                <w:rStyle w:val="punktlisteTegn"/>
                <w:rFonts w:asciiTheme="minorHAnsi" w:eastAsiaTheme="minorEastAsia" w:hAnsiTheme="minorHAnsi" w:cstheme="minorHAnsi"/>
                <w:sz w:val="22"/>
                <w:szCs w:val="22"/>
              </w:rPr>
              <w:t>3</w:t>
            </w:r>
            <w:r w:rsidRPr="00F926D9">
              <w:rPr>
                <w:rStyle w:val="punktlisteTegn"/>
                <w:rFonts w:asciiTheme="minorHAnsi" w:eastAsiaTheme="minorEastAsia" w:hAnsiTheme="minorHAnsi" w:cstheme="minorHAnsi"/>
                <w:sz w:val="22"/>
                <w:szCs w:val="22"/>
              </w:rPr>
              <w:t>-0</w:t>
            </w:r>
            <w:r w:rsidR="00DF0624">
              <w:rPr>
                <w:rStyle w:val="punktlisteTegn"/>
                <w:rFonts w:asciiTheme="minorHAnsi" w:eastAsiaTheme="minorEastAsia" w:hAnsiTheme="minorHAnsi" w:cstheme="minorHAnsi"/>
                <w:sz w:val="22"/>
                <w:szCs w:val="22"/>
              </w:rPr>
              <w:t>2</w:t>
            </w:r>
            <w:r w:rsidRPr="00F926D9">
              <w:rPr>
                <w:rStyle w:val="punktlisteTegn"/>
                <w:rFonts w:asciiTheme="minorHAnsi" w:eastAsiaTheme="minorEastAsia" w:hAnsiTheme="minorHAnsi" w:cstheme="minorHAnsi"/>
                <w:sz w:val="22"/>
                <w:szCs w:val="22"/>
              </w:rPr>
              <w:t>.01.2</w:t>
            </w:r>
            <w:r w:rsidR="00892810">
              <w:rPr>
                <w:rStyle w:val="punktlisteTegn"/>
                <w:rFonts w:asciiTheme="minorHAnsi" w:eastAsiaTheme="minorEastAsia" w:hAnsiTheme="minorHAnsi" w:cstheme="minorHAnsi"/>
                <w:sz w:val="22"/>
                <w:szCs w:val="22"/>
              </w:rPr>
              <w:t>4</w:t>
            </w:r>
          </w:p>
        </w:tc>
        <w:tc>
          <w:tcPr>
            <w:tcW w:w="3536" w:type="pct"/>
          </w:tcPr>
          <w:p w14:paraId="60487505" w14:textId="77777777" w:rsidR="00926384" w:rsidRDefault="00926384" w:rsidP="00705F99">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Juleferie</w:t>
            </w:r>
          </w:p>
          <w:p w14:paraId="566ADB1B" w14:textId="4215FAEF" w:rsidR="00DF0624" w:rsidRPr="00F926D9" w:rsidRDefault="00DF0624" w:rsidP="00705F99">
            <w:pPr>
              <w:pStyle w:val="Ingenmellomrom"/>
              <w:rPr>
                <w:rStyle w:val="punktlisteTegn"/>
                <w:rFonts w:asciiTheme="minorHAnsi" w:eastAsiaTheme="minorEastAsia" w:hAnsiTheme="minorHAnsi" w:cstheme="minorHAnsi"/>
                <w:sz w:val="22"/>
                <w:szCs w:val="22"/>
              </w:rPr>
            </w:pPr>
          </w:p>
        </w:tc>
      </w:tr>
      <w:tr w:rsidR="00DF0624" w:rsidRPr="00F926D9" w14:paraId="451BF732" w14:textId="77777777" w:rsidTr="00B23910">
        <w:tc>
          <w:tcPr>
            <w:tcW w:w="664" w:type="pct"/>
          </w:tcPr>
          <w:p w14:paraId="1BD4ABDA" w14:textId="275EB7BA" w:rsidR="00DF0624" w:rsidRPr="00F926D9" w:rsidRDefault="00DF0624" w:rsidP="00331B2C">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Januar</w:t>
            </w:r>
          </w:p>
        </w:tc>
        <w:tc>
          <w:tcPr>
            <w:tcW w:w="800" w:type="pct"/>
          </w:tcPr>
          <w:p w14:paraId="48D18DEE" w14:textId="2F717AE8" w:rsidR="00DF0624" w:rsidRPr="00F926D9" w:rsidRDefault="00DF0624" w:rsidP="7D2B8092">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02.01.24</w:t>
            </w:r>
          </w:p>
        </w:tc>
        <w:tc>
          <w:tcPr>
            <w:tcW w:w="3536" w:type="pct"/>
          </w:tcPr>
          <w:p w14:paraId="2A3EC518" w14:textId="3BADD48A" w:rsidR="00DF0624" w:rsidRPr="00F926D9" w:rsidRDefault="00DF0624" w:rsidP="00705F99">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Planleggingsdag. Barnehagen stengt</w:t>
            </w:r>
          </w:p>
        </w:tc>
      </w:tr>
      <w:tr w:rsidR="00331B2C" w:rsidRPr="00F926D9" w14:paraId="654C993C" w14:textId="77777777" w:rsidTr="00B23910">
        <w:tc>
          <w:tcPr>
            <w:tcW w:w="664" w:type="pct"/>
          </w:tcPr>
          <w:p w14:paraId="12602A94" w14:textId="4DA74B3C" w:rsidR="00331B2C" w:rsidRPr="00F926D9" w:rsidRDefault="00331B2C" w:rsidP="00331B2C">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Januar</w:t>
            </w:r>
          </w:p>
        </w:tc>
        <w:tc>
          <w:tcPr>
            <w:tcW w:w="800" w:type="pct"/>
          </w:tcPr>
          <w:p w14:paraId="0E4E3B72" w14:textId="521BD7BD" w:rsidR="00331B2C" w:rsidRPr="00F926D9" w:rsidRDefault="00331B2C" w:rsidP="00705F99">
            <w:pPr>
              <w:pStyle w:val="Ingenmellomrom"/>
              <w:rPr>
                <w:rStyle w:val="punktlisteTegn"/>
                <w:rFonts w:asciiTheme="minorHAnsi" w:eastAsiaTheme="minorEastAsia" w:hAnsiTheme="minorHAnsi" w:cstheme="minorHAnsi"/>
                <w:sz w:val="22"/>
                <w:szCs w:val="22"/>
              </w:rPr>
            </w:pPr>
          </w:p>
        </w:tc>
        <w:tc>
          <w:tcPr>
            <w:tcW w:w="3536" w:type="pct"/>
          </w:tcPr>
          <w:p w14:paraId="6A4B496C" w14:textId="75497553" w:rsidR="00331B2C" w:rsidRPr="00F926D9" w:rsidRDefault="00331B2C" w:rsidP="00705F99">
            <w:pPr>
              <w:pStyle w:val="Ingenmellomrom"/>
              <w:rPr>
                <w:rStyle w:val="punktlisteTegn"/>
                <w:rFonts w:asciiTheme="minorHAnsi" w:eastAsiaTheme="minorEastAsia" w:hAnsiTheme="minorHAnsi" w:cstheme="minorHAnsi"/>
                <w:sz w:val="22"/>
                <w:szCs w:val="22"/>
              </w:rPr>
            </w:pPr>
            <w:r w:rsidRPr="009A6AD8">
              <w:rPr>
                <w:rFonts w:eastAsia="Times New Roman" w:cstheme="minorHAnsi"/>
                <w:color w:val="FF0000"/>
                <w:sz w:val="22"/>
                <w:szCs w:val="22"/>
              </w:rPr>
              <w:t>Dialogkafé for foreldrene kl</w:t>
            </w:r>
            <w:r w:rsidR="00727462">
              <w:rPr>
                <w:rFonts w:eastAsia="Times New Roman" w:cstheme="minorHAnsi"/>
                <w:color w:val="FF0000"/>
                <w:sz w:val="22"/>
                <w:szCs w:val="22"/>
              </w:rPr>
              <w:t xml:space="preserve">. </w:t>
            </w:r>
            <w:r w:rsidRPr="009A6AD8">
              <w:rPr>
                <w:rFonts w:eastAsia="Times New Roman" w:cstheme="minorHAnsi"/>
                <w:color w:val="FF0000"/>
                <w:sz w:val="22"/>
                <w:szCs w:val="22"/>
              </w:rPr>
              <w:t>18 </w:t>
            </w:r>
          </w:p>
        </w:tc>
      </w:tr>
      <w:tr w:rsidR="00DA1916" w:rsidRPr="00F926D9" w14:paraId="215DBD9F" w14:textId="77777777" w:rsidTr="00B23910">
        <w:tc>
          <w:tcPr>
            <w:tcW w:w="664" w:type="pct"/>
          </w:tcPr>
          <w:p w14:paraId="65034186" w14:textId="33D46948"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Februar</w:t>
            </w:r>
          </w:p>
        </w:tc>
        <w:tc>
          <w:tcPr>
            <w:tcW w:w="800" w:type="pct"/>
          </w:tcPr>
          <w:p w14:paraId="48F59901" w14:textId="7E1253B4" w:rsidR="00DA1916" w:rsidRPr="00F926D9" w:rsidRDefault="00892810" w:rsidP="00DA1916">
            <w:pPr>
              <w:pStyle w:val="Ingenmellomrom"/>
              <w:rPr>
                <w:rStyle w:val="punktlisteTegn"/>
                <w:rFonts w:asciiTheme="minorHAnsi" w:eastAsiaTheme="minorEastAsia" w:hAnsiTheme="minorHAnsi" w:cstheme="minorHAnsi"/>
                <w:sz w:val="22"/>
                <w:szCs w:val="22"/>
              </w:rPr>
            </w:pPr>
            <w:r>
              <w:rPr>
                <w:rFonts w:eastAsia="Times New Roman" w:cstheme="minorHAnsi"/>
                <w:color w:val="000000"/>
                <w:sz w:val="22"/>
                <w:szCs w:val="22"/>
              </w:rPr>
              <w:t>1</w:t>
            </w:r>
            <w:r w:rsidR="004E199D">
              <w:rPr>
                <w:rFonts w:eastAsia="Times New Roman" w:cstheme="minorHAnsi"/>
                <w:color w:val="000000"/>
                <w:sz w:val="22"/>
                <w:szCs w:val="22"/>
              </w:rPr>
              <w:t>5</w:t>
            </w:r>
            <w:r>
              <w:rPr>
                <w:rFonts w:eastAsia="Times New Roman" w:cstheme="minorHAnsi"/>
                <w:color w:val="000000"/>
                <w:sz w:val="22"/>
                <w:szCs w:val="22"/>
              </w:rPr>
              <w:t>.02.24</w:t>
            </w:r>
          </w:p>
        </w:tc>
        <w:tc>
          <w:tcPr>
            <w:tcW w:w="3536" w:type="pct"/>
          </w:tcPr>
          <w:p w14:paraId="10FBA7B6" w14:textId="3B410080"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Karneval</w:t>
            </w:r>
          </w:p>
        </w:tc>
      </w:tr>
      <w:tr w:rsidR="00DA1916" w:rsidRPr="00F926D9" w14:paraId="4FD9D409" w14:textId="77777777" w:rsidTr="00B23910">
        <w:tc>
          <w:tcPr>
            <w:tcW w:w="664" w:type="pct"/>
          </w:tcPr>
          <w:p w14:paraId="244041B3" w14:textId="64959D78"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Februar</w:t>
            </w:r>
          </w:p>
        </w:tc>
        <w:tc>
          <w:tcPr>
            <w:tcW w:w="800" w:type="pct"/>
          </w:tcPr>
          <w:p w14:paraId="502527B3" w14:textId="5889AD22" w:rsidR="00DA1916" w:rsidRPr="00F926D9" w:rsidRDefault="00892810" w:rsidP="00DA1916">
            <w:pPr>
              <w:pStyle w:val="Ingenmellomrom"/>
              <w:rPr>
                <w:rStyle w:val="punktlisteTegn"/>
                <w:rFonts w:asciiTheme="minorHAnsi" w:eastAsiaTheme="minorEastAsia" w:hAnsiTheme="minorHAnsi" w:cstheme="minorHAnsi"/>
                <w:sz w:val="22"/>
                <w:szCs w:val="22"/>
              </w:rPr>
            </w:pPr>
            <w:r>
              <w:rPr>
                <w:rFonts w:eastAsia="Times New Roman" w:cstheme="minorHAnsi"/>
                <w:sz w:val="22"/>
                <w:szCs w:val="22"/>
              </w:rPr>
              <w:t>19.02.24- 2</w:t>
            </w:r>
            <w:r w:rsidR="00D63FB0">
              <w:rPr>
                <w:rFonts w:eastAsia="Times New Roman" w:cstheme="minorHAnsi"/>
                <w:sz w:val="22"/>
                <w:szCs w:val="22"/>
              </w:rPr>
              <w:t>3</w:t>
            </w:r>
            <w:r>
              <w:rPr>
                <w:rFonts w:eastAsia="Times New Roman" w:cstheme="minorHAnsi"/>
                <w:sz w:val="22"/>
                <w:szCs w:val="22"/>
              </w:rPr>
              <w:t>.02.24</w:t>
            </w:r>
            <w:r w:rsidR="00DA1916" w:rsidRPr="00F926D9">
              <w:rPr>
                <w:rFonts w:eastAsia="Times New Roman" w:cstheme="minorHAnsi"/>
                <w:color w:val="000000"/>
                <w:sz w:val="22"/>
                <w:szCs w:val="22"/>
              </w:rPr>
              <w:t> </w:t>
            </w:r>
          </w:p>
        </w:tc>
        <w:tc>
          <w:tcPr>
            <w:tcW w:w="3536" w:type="pct"/>
          </w:tcPr>
          <w:p w14:paraId="3C70D64B" w14:textId="64EF552D" w:rsidR="00DA1916" w:rsidRPr="00F926D9" w:rsidRDefault="00DA1916" w:rsidP="00DA1916">
            <w:pPr>
              <w:pStyle w:val="Ingenmellomrom"/>
              <w:rPr>
                <w:rStyle w:val="punktlisteTegn"/>
                <w:rFonts w:asciiTheme="minorHAnsi" w:eastAsiaTheme="minorEastAsia" w:hAnsiTheme="minorHAnsi" w:cstheme="minorHAnsi"/>
                <w:color w:val="FF0000"/>
                <w:sz w:val="22"/>
                <w:szCs w:val="22"/>
              </w:rPr>
            </w:pPr>
            <w:r w:rsidRPr="00F926D9">
              <w:rPr>
                <w:rFonts w:eastAsia="Times New Roman" w:cstheme="minorHAnsi"/>
                <w:sz w:val="22"/>
                <w:szCs w:val="22"/>
              </w:rPr>
              <w:t>Skolens vinterferie (uke 8)</w:t>
            </w:r>
            <w:r w:rsidRPr="00F926D9">
              <w:rPr>
                <w:rFonts w:eastAsia="Times New Roman" w:cstheme="minorHAnsi"/>
                <w:color w:val="000000"/>
                <w:sz w:val="22"/>
                <w:szCs w:val="22"/>
              </w:rPr>
              <w:t> </w:t>
            </w:r>
          </w:p>
        </w:tc>
      </w:tr>
      <w:tr w:rsidR="00DA1916" w:rsidRPr="00F926D9" w14:paraId="56DE385D" w14:textId="77777777" w:rsidTr="00B23910">
        <w:tc>
          <w:tcPr>
            <w:tcW w:w="664" w:type="pct"/>
          </w:tcPr>
          <w:p w14:paraId="72A84079" w14:textId="144FABAE"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Mars</w:t>
            </w:r>
          </w:p>
        </w:tc>
        <w:tc>
          <w:tcPr>
            <w:tcW w:w="800" w:type="pct"/>
          </w:tcPr>
          <w:p w14:paraId="3BBE4EAE" w14:textId="07AD557A" w:rsidR="00DA1916" w:rsidRPr="00F926D9" w:rsidRDefault="00892810" w:rsidP="00DA1916">
            <w:pPr>
              <w:pStyle w:val="Ingenmellomrom"/>
              <w:rPr>
                <w:rStyle w:val="punktlisteTegn"/>
                <w:rFonts w:asciiTheme="minorHAnsi" w:eastAsiaTheme="minorEastAsia" w:hAnsiTheme="minorHAnsi" w:cstheme="minorHAnsi"/>
                <w:sz w:val="22"/>
                <w:szCs w:val="22"/>
              </w:rPr>
            </w:pPr>
            <w:r>
              <w:rPr>
                <w:rFonts w:eastAsia="Times New Roman" w:cstheme="minorHAnsi"/>
                <w:sz w:val="22"/>
                <w:szCs w:val="22"/>
              </w:rPr>
              <w:t>01.03.24</w:t>
            </w:r>
          </w:p>
        </w:tc>
        <w:tc>
          <w:tcPr>
            <w:tcW w:w="3536" w:type="pct"/>
          </w:tcPr>
          <w:p w14:paraId="0EDD3245" w14:textId="1543042F" w:rsidR="00DA1916" w:rsidRPr="00F926D9" w:rsidRDefault="00DA1916" w:rsidP="00DA1916">
            <w:pPr>
              <w:pStyle w:val="Ingenmellomrom"/>
              <w:rPr>
                <w:rStyle w:val="punktlisteTegn"/>
                <w:rFonts w:asciiTheme="minorHAnsi" w:eastAsiaTheme="minorEastAsia" w:hAnsiTheme="minorHAnsi" w:cstheme="minorHAnsi"/>
                <w:color w:val="FF0000"/>
                <w:sz w:val="22"/>
                <w:szCs w:val="22"/>
              </w:rPr>
            </w:pPr>
            <w:r w:rsidRPr="00F926D9">
              <w:rPr>
                <w:rFonts w:eastAsia="Times New Roman" w:cstheme="minorHAnsi"/>
                <w:sz w:val="22"/>
                <w:szCs w:val="22"/>
              </w:rPr>
              <w:t>Frist for hovedopptaket (gjelder kun foresatte med nye barn som skal inn i barnehagen)</w:t>
            </w:r>
            <w:r w:rsidRPr="00F926D9">
              <w:rPr>
                <w:rFonts w:eastAsia="Times New Roman" w:cstheme="minorHAnsi"/>
                <w:color w:val="000000"/>
                <w:sz w:val="22"/>
                <w:szCs w:val="22"/>
              </w:rPr>
              <w:t> </w:t>
            </w:r>
          </w:p>
        </w:tc>
      </w:tr>
      <w:tr w:rsidR="00DA1916" w:rsidRPr="00F926D9" w14:paraId="0694B6E8" w14:textId="77777777" w:rsidTr="00B23910">
        <w:tc>
          <w:tcPr>
            <w:tcW w:w="664" w:type="pct"/>
          </w:tcPr>
          <w:p w14:paraId="6584E1C9" w14:textId="6C20710D"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Mars</w:t>
            </w:r>
          </w:p>
        </w:tc>
        <w:tc>
          <w:tcPr>
            <w:tcW w:w="800" w:type="pct"/>
          </w:tcPr>
          <w:p w14:paraId="35D6CB97" w14:textId="2CDCDC09" w:rsidR="00DA1916" w:rsidRPr="00F926D9" w:rsidRDefault="00892810" w:rsidP="00DA1916">
            <w:pPr>
              <w:pStyle w:val="Ingenmellomrom"/>
              <w:rPr>
                <w:rStyle w:val="punktlisteTegn"/>
                <w:rFonts w:asciiTheme="minorHAnsi" w:eastAsiaTheme="minorEastAsia" w:hAnsiTheme="minorHAnsi" w:cstheme="minorHAnsi"/>
                <w:sz w:val="22"/>
                <w:szCs w:val="22"/>
              </w:rPr>
            </w:pPr>
            <w:r>
              <w:rPr>
                <w:rFonts w:eastAsia="Times New Roman" w:cstheme="minorHAnsi"/>
                <w:color w:val="000000"/>
                <w:sz w:val="22"/>
                <w:szCs w:val="22"/>
              </w:rPr>
              <w:t>21.03.24</w:t>
            </w:r>
          </w:p>
        </w:tc>
        <w:tc>
          <w:tcPr>
            <w:tcW w:w="3536" w:type="pct"/>
          </w:tcPr>
          <w:p w14:paraId="0C4D2518" w14:textId="1DDE2221"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Fonts w:eastAsia="Times New Roman" w:cstheme="minorHAnsi"/>
                <w:sz w:val="22"/>
                <w:szCs w:val="22"/>
              </w:rPr>
              <w:t>Påskegrilling fra kl</w:t>
            </w:r>
            <w:r w:rsidR="00D11873">
              <w:rPr>
                <w:rFonts w:eastAsia="Times New Roman" w:cstheme="minorHAnsi"/>
                <w:sz w:val="22"/>
                <w:szCs w:val="22"/>
              </w:rPr>
              <w:t>.</w:t>
            </w:r>
            <w:r w:rsidRPr="00F926D9">
              <w:rPr>
                <w:rFonts w:eastAsia="Times New Roman" w:cstheme="minorHAnsi"/>
                <w:sz w:val="22"/>
                <w:szCs w:val="22"/>
              </w:rPr>
              <w:t>15</w:t>
            </w:r>
            <w:r w:rsidR="00D11873">
              <w:rPr>
                <w:rFonts w:eastAsia="Times New Roman" w:cstheme="minorHAnsi"/>
                <w:sz w:val="22"/>
                <w:szCs w:val="22"/>
              </w:rPr>
              <w:t>-16.30</w:t>
            </w:r>
            <w:r w:rsidRPr="00F926D9">
              <w:rPr>
                <w:rFonts w:eastAsia="Times New Roman" w:cstheme="minorHAnsi"/>
                <w:color w:val="000000"/>
                <w:sz w:val="22"/>
                <w:szCs w:val="22"/>
              </w:rPr>
              <w:t> </w:t>
            </w:r>
            <w:r w:rsidR="00D11873">
              <w:rPr>
                <w:rStyle w:val="punktlisteTegn"/>
                <w:rFonts w:asciiTheme="minorHAnsi" w:eastAsiaTheme="minorEastAsia" w:hAnsiTheme="minorHAnsi" w:cstheme="minorHAnsi"/>
                <w:sz w:val="22"/>
                <w:szCs w:val="22"/>
              </w:rPr>
              <w:t>(foregår på uteplassen i barnehagen)</w:t>
            </w:r>
          </w:p>
        </w:tc>
      </w:tr>
      <w:tr w:rsidR="00DA1916" w:rsidRPr="00F926D9" w14:paraId="1A5B3786" w14:textId="77777777" w:rsidTr="00B23910">
        <w:tc>
          <w:tcPr>
            <w:tcW w:w="664" w:type="pct"/>
          </w:tcPr>
          <w:p w14:paraId="123983B4" w14:textId="44B9A951"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April</w:t>
            </w:r>
          </w:p>
        </w:tc>
        <w:tc>
          <w:tcPr>
            <w:tcW w:w="800" w:type="pct"/>
          </w:tcPr>
          <w:p w14:paraId="437E4451" w14:textId="6F7A81D1" w:rsidR="00DA1916" w:rsidRPr="00F926D9" w:rsidRDefault="00892810" w:rsidP="00DA1916">
            <w:pPr>
              <w:pStyle w:val="Ingenmellomrom"/>
              <w:rPr>
                <w:rStyle w:val="punktlisteTegn"/>
                <w:rFonts w:asciiTheme="minorHAnsi" w:eastAsiaTheme="minorEastAsia" w:hAnsiTheme="minorHAnsi" w:cstheme="minorHAnsi"/>
                <w:sz w:val="22"/>
                <w:szCs w:val="22"/>
              </w:rPr>
            </w:pPr>
            <w:r>
              <w:rPr>
                <w:rFonts w:eastAsia="Times New Roman" w:cstheme="minorHAnsi"/>
                <w:sz w:val="22"/>
                <w:szCs w:val="22"/>
              </w:rPr>
              <w:t>25.03.24 - 01</w:t>
            </w:r>
            <w:r w:rsidR="00DA1916" w:rsidRPr="00F926D9">
              <w:rPr>
                <w:rFonts w:eastAsia="Times New Roman" w:cstheme="minorHAnsi"/>
                <w:sz w:val="22"/>
                <w:szCs w:val="22"/>
              </w:rPr>
              <w:t>.04.23</w:t>
            </w:r>
            <w:r w:rsidR="00DA1916" w:rsidRPr="00F926D9">
              <w:rPr>
                <w:rFonts w:eastAsia="Times New Roman" w:cstheme="minorHAnsi"/>
                <w:color w:val="000000"/>
                <w:sz w:val="22"/>
                <w:szCs w:val="22"/>
              </w:rPr>
              <w:t> </w:t>
            </w:r>
          </w:p>
        </w:tc>
        <w:tc>
          <w:tcPr>
            <w:tcW w:w="3536" w:type="pct"/>
          </w:tcPr>
          <w:p w14:paraId="5E0FAC8B" w14:textId="48ABE524"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Fonts w:eastAsia="Times New Roman" w:cstheme="minorHAnsi"/>
                <w:sz w:val="22"/>
                <w:szCs w:val="22"/>
              </w:rPr>
              <w:t>Påskeferie. Barnehagen er stengt.</w:t>
            </w:r>
            <w:r w:rsidRPr="00F926D9">
              <w:rPr>
                <w:rFonts w:eastAsia="Times New Roman" w:cstheme="minorHAnsi"/>
                <w:color w:val="000000"/>
                <w:sz w:val="22"/>
                <w:szCs w:val="22"/>
              </w:rPr>
              <w:t> </w:t>
            </w:r>
          </w:p>
        </w:tc>
      </w:tr>
      <w:tr w:rsidR="00DA1916" w:rsidRPr="00F926D9" w14:paraId="671E89DA" w14:textId="77777777" w:rsidTr="00B23910">
        <w:tc>
          <w:tcPr>
            <w:tcW w:w="664" w:type="pct"/>
          </w:tcPr>
          <w:p w14:paraId="386DE027" w14:textId="6F09CA16"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April</w:t>
            </w:r>
          </w:p>
        </w:tc>
        <w:tc>
          <w:tcPr>
            <w:tcW w:w="800" w:type="pct"/>
          </w:tcPr>
          <w:p w14:paraId="6A3D1527" w14:textId="2B8A5744" w:rsidR="00DA1916" w:rsidRPr="00F926D9" w:rsidRDefault="00DA1916" w:rsidP="00DA1916">
            <w:pPr>
              <w:pStyle w:val="Ingenmellomrom"/>
              <w:rPr>
                <w:rStyle w:val="punktlisteTegn"/>
                <w:rFonts w:asciiTheme="minorHAnsi" w:eastAsiaTheme="minorEastAsia" w:hAnsiTheme="minorHAnsi" w:cstheme="minorHAnsi"/>
                <w:sz w:val="22"/>
                <w:szCs w:val="22"/>
              </w:rPr>
            </w:pPr>
          </w:p>
        </w:tc>
        <w:tc>
          <w:tcPr>
            <w:tcW w:w="3536" w:type="pct"/>
          </w:tcPr>
          <w:p w14:paraId="446162F7" w14:textId="48229B8E"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3569F2">
              <w:rPr>
                <w:rFonts w:eastAsia="Times New Roman" w:cstheme="minorHAnsi"/>
                <w:color w:val="FF0000"/>
                <w:sz w:val="22"/>
                <w:szCs w:val="22"/>
              </w:rPr>
              <w:t>Foreldremøte og årsmøte kl</w:t>
            </w:r>
            <w:r w:rsidR="003569F2" w:rsidRPr="003569F2">
              <w:rPr>
                <w:rFonts w:eastAsia="Times New Roman" w:cstheme="minorHAnsi"/>
                <w:color w:val="FF0000"/>
                <w:sz w:val="22"/>
                <w:szCs w:val="22"/>
              </w:rPr>
              <w:t>.</w:t>
            </w:r>
            <w:r w:rsidR="00E43D62" w:rsidRPr="003569F2">
              <w:rPr>
                <w:rFonts w:eastAsia="Times New Roman" w:cstheme="minorHAnsi"/>
                <w:color w:val="FF0000"/>
                <w:sz w:val="22"/>
                <w:szCs w:val="22"/>
              </w:rPr>
              <w:t xml:space="preserve"> </w:t>
            </w:r>
            <w:r w:rsidRPr="003569F2">
              <w:rPr>
                <w:rFonts w:eastAsia="Times New Roman" w:cstheme="minorHAnsi"/>
                <w:color w:val="FF0000"/>
                <w:sz w:val="22"/>
                <w:szCs w:val="22"/>
              </w:rPr>
              <w:t>18:00 </w:t>
            </w:r>
          </w:p>
        </w:tc>
      </w:tr>
      <w:tr w:rsidR="00DA1916" w:rsidRPr="00F926D9" w14:paraId="4EDCF0ED" w14:textId="77777777" w:rsidTr="00B23910">
        <w:tc>
          <w:tcPr>
            <w:tcW w:w="664" w:type="pct"/>
          </w:tcPr>
          <w:p w14:paraId="199B4E28" w14:textId="3F5EE2BE" w:rsidR="00DA1916" w:rsidRPr="00F926D9" w:rsidRDefault="00DA1916" w:rsidP="00DA1916">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Mai</w:t>
            </w:r>
          </w:p>
        </w:tc>
        <w:tc>
          <w:tcPr>
            <w:tcW w:w="800" w:type="pct"/>
          </w:tcPr>
          <w:p w14:paraId="761225D3" w14:textId="7E54BFD6" w:rsidR="00DA1916" w:rsidRPr="00E43D62" w:rsidRDefault="00DA1916" w:rsidP="00DA1916">
            <w:pPr>
              <w:pStyle w:val="Ingenmellomrom"/>
              <w:rPr>
                <w:rStyle w:val="punktlisteTegn"/>
                <w:rFonts w:asciiTheme="minorHAnsi" w:eastAsiaTheme="minorEastAsia" w:hAnsiTheme="minorHAnsi" w:cstheme="minorBidi"/>
                <w:color w:val="000000"/>
                <w:sz w:val="22"/>
                <w:szCs w:val="22"/>
              </w:rPr>
            </w:pPr>
            <w:r w:rsidRPr="00E43D62">
              <w:rPr>
                <w:rFonts w:eastAsia="Times New Roman" w:cstheme="minorHAnsi"/>
                <w:color w:val="000000"/>
                <w:sz w:val="22"/>
                <w:szCs w:val="22"/>
              </w:rPr>
              <w:t>K</w:t>
            </w:r>
            <w:r w:rsidRPr="00E43D62">
              <w:rPr>
                <w:rFonts w:eastAsia="Times New Roman"/>
                <w:color w:val="000000"/>
                <w:sz w:val="22"/>
                <w:szCs w:val="22"/>
              </w:rPr>
              <w:t>ommer senere</w:t>
            </w:r>
          </w:p>
        </w:tc>
        <w:tc>
          <w:tcPr>
            <w:tcW w:w="3536" w:type="pct"/>
          </w:tcPr>
          <w:p w14:paraId="314212EE" w14:textId="42965B42" w:rsidR="00DA1916" w:rsidRPr="00F926D9" w:rsidRDefault="00DA1916" w:rsidP="00892810">
            <w:pPr>
              <w:pStyle w:val="Ingenmellomrom"/>
              <w:rPr>
                <w:rStyle w:val="punktlisteTegn"/>
                <w:rFonts w:asciiTheme="minorHAnsi" w:eastAsiaTheme="minorEastAsia" w:hAnsiTheme="minorHAnsi" w:cstheme="minorHAnsi"/>
                <w:sz w:val="22"/>
                <w:szCs w:val="22"/>
              </w:rPr>
            </w:pPr>
            <w:r w:rsidRPr="00F926D9">
              <w:rPr>
                <w:rFonts w:eastAsia="Times New Roman" w:cstheme="minorHAnsi"/>
                <w:sz w:val="22"/>
                <w:szCs w:val="22"/>
              </w:rPr>
              <w:t>Dugnad i barnehagen 17-</w:t>
            </w:r>
            <w:r w:rsidR="00892810">
              <w:rPr>
                <w:rFonts w:eastAsia="Times New Roman" w:cstheme="minorHAnsi"/>
                <w:sz w:val="22"/>
                <w:szCs w:val="22"/>
              </w:rPr>
              <w:t>20.00</w:t>
            </w:r>
            <w:r w:rsidRPr="00F926D9">
              <w:rPr>
                <w:rFonts w:eastAsia="Times New Roman" w:cstheme="minorHAnsi"/>
                <w:color w:val="000000"/>
                <w:sz w:val="22"/>
                <w:szCs w:val="22"/>
              </w:rPr>
              <w:t> </w:t>
            </w:r>
          </w:p>
        </w:tc>
      </w:tr>
      <w:tr w:rsidR="00B23910" w:rsidRPr="00F926D9" w14:paraId="02DFF80B" w14:textId="77777777" w:rsidTr="00B23910">
        <w:tc>
          <w:tcPr>
            <w:tcW w:w="664" w:type="pct"/>
          </w:tcPr>
          <w:p w14:paraId="416430B2" w14:textId="33BF492B" w:rsidR="00B23910" w:rsidRPr="00F926D9" w:rsidRDefault="00B23910" w:rsidP="00DA1916">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Mai</w:t>
            </w:r>
          </w:p>
        </w:tc>
        <w:tc>
          <w:tcPr>
            <w:tcW w:w="800" w:type="pct"/>
          </w:tcPr>
          <w:p w14:paraId="3BACFF7F" w14:textId="4C66C419" w:rsidR="00B23910" w:rsidRDefault="00B23910" w:rsidP="00DA1916">
            <w:pPr>
              <w:pStyle w:val="Ingenmellomrom"/>
              <w:rPr>
                <w:rFonts w:eastAsia="Times New Roman" w:cstheme="minorHAnsi"/>
                <w:color w:val="000000"/>
                <w:sz w:val="22"/>
                <w:szCs w:val="22"/>
              </w:rPr>
            </w:pPr>
            <w:r>
              <w:rPr>
                <w:rFonts w:eastAsia="Times New Roman" w:cstheme="minorHAnsi"/>
                <w:color w:val="000000"/>
                <w:sz w:val="22"/>
                <w:szCs w:val="22"/>
              </w:rPr>
              <w:t>01.05.24</w:t>
            </w:r>
          </w:p>
        </w:tc>
        <w:tc>
          <w:tcPr>
            <w:tcW w:w="3536" w:type="pct"/>
          </w:tcPr>
          <w:p w14:paraId="76D27503" w14:textId="7D1D178F" w:rsidR="00B23910" w:rsidRPr="00F926D9" w:rsidRDefault="00B23910" w:rsidP="00892810">
            <w:pPr>
              <w:pStyle w:val="Ingenmellomrom"/>
              <w:rPr>
                <w:rFonts w:eastAsia="Times New Roman" w:cstheme="minorHAnsi"/>
                <w:sz w:val="22"/>
                <w:szCs w:val="22"/>
              </w:rPr>
            </w:pPr>
            <w:r>
              <w:rPr>
                <w:rFonts w:eastAsia="Times New Roman" w:cstheme="minorHAnsi"/>
                <w:sz w:val="22"/>
                <w:szCs w:val="22"/>
              </w:rPr>
              <w:t>Barnehagen er stengt</w:t>
            </w:r>
          </w:p>
        </w:tc>
      </w:tr>
      <w:tr w:rsidR="00B23910" w:rsidRPr="00F926D9" w14:paraId="55C47F9A" w14:textId="77777777" w:rsidTr="00B23910">
        <w:tc>
          <w:tcPr>
            <w:tcW w:w="664" w:type="pct"/>
          </w:tcPr>
          <w:p w14:paraId="1200351F" w14:textId="7B613E44" w:rsidR="00B23910" w:rsidRPr="00F926D9" w:rsidRDefault="00B23910" w:rsidP="00B23910">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M</w:t>
            </w:r>
            <w:r w:rsidRPr="00F926D9">
              <w:rPr>
                <w:rStyle w:val="punktlisteTegn"/>
                <w:rFonts w:eastAsiaTheme="minorEastAsia" w:cstheme="minorHAnsi"/>
                <w:sz w:val="22"/>
                <w:szCs w:val="22"/>
              </w:rPr>
              <w:t>ai</w:t>
            </w:r>
          </w:p>
        </w:tc>
        <w:tc>
          <w:tcPr>
            <w:tcW w:w="800" w:type="pct"/>
          </w:tcPr>
          <w:p w14:paraId="2D02A31B" w14:textId="5C9EA05A" w:rsidR="00B23910" w:rsidRDefault="00B23910" w:rsidP="00B23910">
            <w:pPr>
              <w:pStyle w:val="Ingenmellomrom"/>
              <w:rPr>
                <w:rFonts w:eastAsia="Times New Roman" w:cstheme="minorHAnsi"/>
                <w:sz w:val="22"/>
                <w:szCs w:val="22"/>
              </w:rPr>
            </w:pPr>
            <w:r>
              <w:rPr>
                <w:rFonts w:eastAsia="Times New Roman" w:cstheme="minorHAnsi"/>
                <w:sz w:val="22"/>
                <w:szCs w:val="22"/>
              </w:rPr>
              <w:t>09.05.24</w:t>
            </w:r>
          </w:p>
        </w:tc>
        <w:tc>
          <w:tcPr>
            <w:tcW w:w="3536" w:type="pct"/>
          </w:tcPr>
          <w:p w14:paraId="5938092A" w14:textId="4C7A7B08" w:rsidR="00B23910" w:rsidRPr="00F926D9" w:rsidRDefault="00B23910" w:rsidP="00B23910">
            <w:pPr>
              <w:pStyle w:val="Ingenmellomrom"/>
              <w:rPr>
                <w:rFonts w:eastAsia="Times New Roman" w:cstheme="minorHAnsi"/>
                <w:sz w:val="22"/>
                <w:szCs w:val="22"/>
              </w:rPr>
            </w:pPr>
            <w:r w:rsidRPr="00F926D9">
              <w:rPr>
                <w:rFonts w:eastAsia="Times New Roman" w:cstheme="minorHAnsi"/>
                <w:sz w:val="22"/>
                <w:szCs w:val="22"/>
              </w:rPr>
              <w:t>Kristi Himmelfartsdag. Barnehagen stengt</w:t>
            </w:r>
          </w:p>
        </w:tc>
      </w:tr>
      <w:tr w:rsidR="004E199D" w:rsidRPr="00F926D9" w14:paraId="5517172A" w14:textId="77777777" w:rsidTr="00B23910">
        <w:tc>
          <w:tcPr>
            <w:tcW w:w="664" w:type="pct"/>
          </w:tcPr>
          <w:p w14:paraId="050D18E3" w14:textId="5BE141F1" w:rsidR="004E199D" w:rsidRPr="004E199D" w:rsidRDefault="004E199D" w:rsidP="00B23910">
            <w:pPr>
              <w:pStyle w:val="Ingenmellomrom"/>
              <w:rPr>
                <w:rStyle w:val="punktlisteTegn"/>
                <w:rFonts w:asciiTheme="minorHAnsi" w:eastAsiaTheme="minorEastAsia" w:hAnsiTheme="minorHAnsi" w:cstheme="minorHAnsi"/>
                <w:color w:val="FF0000"/>
                <w:sz w:val="22"/>
                <w:szCs w:val="22"/>
              </w:rPr>
            </w:pPr>
            <w:r w:rsidRPr="00D02E42">
              <w:rPr>
                <w:rStyle w:val="punktlisteTegn"/>
                <w:rFonts w:asciiTheme="minorHAnsi" w:eastAsiaTheme="minorEastAsia" w:hAnsiTheme="minorHAnsi" w:cstheme="minorHAnsi"/>
                <w:color w:val="000000" w:themeColor="text1"/>
                <w:sz w:val="22"/>
                <w:szCs w:val="22"/>
              </w:rPr>
              <w:t xml:space="preserve">Mai </w:t>
            </w:r>
          </w:p>
        </w:tc>
        <w:tc>
          <w:tcPr>
            <w:tcW w:w="800" w:type="pct"/>
          </w:tcPr>
          <w:p w14:paraId="62806021" w14:textId="3D63B1C0" w:rsidR="004E199D" w:rsidRPr="00D02E42" w:rsidRDefault="004E199D" w:rsidP="00B23910">
            <w:pPr>
              <w:pStyle w:val="Ingenmellomrom"/>
              <w:rPr>
                <w:rFonts w:eastAsia="Times New Roman" w:cstheme="minorHAnsi"/>
                <w:color w:val="000000" w:themeColor="text1"/>
                <w:sz w:val="22"/>
                <w:szCs w:val="22"/>
              </w:rPr>
            </w:pPr>
            <w:r w:rsidRPr="00D02E42">
              <w:rPr>
                <w:rFonts w:eastAsia="Times New Roman" w:cstheme="minorHAnsi"/>
                <w:color w:val="000000" w:themeColor="text1"/>
                <w:sz w:val="22"/>
                <w:szCs w:val="22"/>
              </w:rPr>
              <w:t>10.09.24</w:t>
            </w:r>
          </w:p>
        </w:tc>
        <w:tc>
          <w:tcPr>
            <w:tcW w:w="3536" w:type="pct"/>
          </w:tcPr>
          <w:p w14:paraId="71F4BD82" w14:textId="37C4E93C" w:rsidR="004E199D" w:rsidRPr="00D02E42" w:rsidRDefault="004E199D" w:rsidP="00B23910">
            <w:pPr>
              <w:pStyle w:val="Ingenmellomrom"/>
              <w:rPr>
                <w:rFonts w:eastAsia="Times New Roman" w:cstheme="minorHAnsi"/>
                <w:color w:val="000000" w:themeColor="text1"/>
                <w:sz w:val="22"/>
                <w:szCs w:val="22"/>
              </w:rPr>
            </w:pPr>
            <w:r w:rsidRPr="00D02E42">
              <w:rPr>
                <w:rFonts w:eastAsia="Times New Roman" w:cstheme="minorHAnsi"/>
                <w:color w:val="000000" w:themeColor="text1"/>
                <w:sz w:val="22"/>
                <w:szCs w:val="22"/>
              </w:rPr>
              <w:t>Planleggingsdag</w:t>
            </w:r>
            <w:r w:rsidR="00D02E42">
              <w:rPr>
                <w:rFonts w:eastAsia="Times New Roman" w:cstheme="minorHAnsi"/>
                <w:color w:val="000000" w:themeColor="text1"/>
                <w:sz w:val="22"/>
                <w:szCs w:val="22"/>
              </w:rPr>
              <w:t>. Barnehagen stengt</w:t>
            </w:r>
          </w:p>
        </w:tc>
      </w:tr>
      <w:tr w:rsidR="00B23910" w:rsidRPr="00F926D9" w14:paraId="5A2B892E" w14:textId="77777777" w:rsidTr="00B23910">
        <w:tc>
          <w:tcPr>
            <w:tcW w:w="664" w:type="pct"/>
          </w:tcPr>
          <w:p w14:paraId="4D82E830" w14:textId="72B50A2A" w:rsidR="00B23910" w:rsidRPr="00F926D9" w:rsidRDefault="00B23910" w:rsidP="00B23910">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Mai</w:t>
            </w:r>
          </w:p>
        </w:tc>
        <w:tc>
          <w:tcPr>
            <w:tcW w:w="800" w:type="pct"/>
          </w:tcPr>
          <w:p w14:paraId="32124EC8" w14:textId="766C892B" w:rsidR="00B23910" w:rsidRPr="00F926D9" w:rsidRDefault="00B23910" w:rsidP="00B23910">
            <w:pPr>
              <w:pStyle w:val="Ingenmellomrom"/>
              <w:rPr>
                <w:rFonts w:eastAsia="Times New Roman" w:cstheme="minorHAnsi"/>
                <w:color w:val="FF0000"/>
                <w:sz w:val="22"/>
                <w:szCs w:val="22"/>
              </w:rPr>
            </w:pPr>
            <w:r>
              <w:rPr>
                <w:rFonts w:eastAsia="Times New Roman" w:cstheme="minorHAnsi"/>
                <w:sz w:val="22"/>
                <w:szCs w:val="22"/>
              </w:rPr>
              <w:t>17.05.24</w:t>
            </w:r>
          </w:p>
        </w:tc>
        <w:tc>
          <w:tcPr>
            <w:tcW w:w="3536" w:type="pct"/>
          </w:tcPr>
          <w:p w14:paraId="0365243A" w14:textId="3A6BCCBB" w:rsidR="00B23910" w:rsidRPr="00F926D9" w:rsidRDefault="00B23910" w:rsidP="00B23910">
            <w:pPr>
              <w:pStyle w:val="Ingenmellomrom"/>
              <w:rPr>
                <w:rFonts w:eastAsia="Times New Roman" w:cstheme="minorHAnsi"/>
                <w:sz w:val="22"/>
                <w:szCs w:val="22"/>
              </w:rPr>
            </w:pPr>
            <w:r w:rsidRPr="00F926D9">
              <w:rPr>
                <w:rFonts w:eastAsia="Times New Roman" w:cstheme="minorHAnsi"/>
                <w:sz w:val="22"/>
                <w:szCs w:val="22"/>
              </w:rPr>
              <w:t>Norges grunnlovsdag. Barnehage Stengt</w:t>
            </w:r>
            <w:r w:rsidRPr="00F926D9">
              <w:rPr>
                <w:rFonts w:eastAsia="Times New Roman" w:cstheme="minorHAnsi"/>
                <w:color w:val="000000"/>
                <w:sz w:val="22"/>
                <w:szCs w:val="22"/>
              </w:rPr>
              <w:t> </w:t>
            </w:r>
          </w:p>
        </w:tc>
      </w:tr>
      <w:tr w:rsidR="00B23910" w:rsidRPr="00F926D9" w14:paraId="377E07E0" w14:textId="77777777" w:rsidTr="00B23910">
        <w:tc>
          <w:tcPr>
            <w:tcW w:w="664" w:type="pct"/>
          </w:tcPr>
          <w:p w14:paraId="196670B7" w14:textId="322060B4" w:rsidR="00B23910" w:rsidRPr="00F926D9" w:rsidRDefault="00B23910" w:rsidP="00B23910">
            <w:pPr>
              <w:pStyle w:val="Ingenmellomrom"/>
              <w:rPr>
                <w:rStyle w:val="punktlisteTegn"/>
                <w:rFonts w:asciiTheme="minorHAnsi" w:eastAsiaTheme="minorEastAsia" w:hAnsiTheme="minorHAnsi" w:cstheme="minorHAnsi"/>
                <w:sz w:val="22"/>
                <w:szCs w:val="22"/>
              </w:rPr>
            </w:pPr>
            <w:r>
              <w:rPr>
                <w:rStyle w:val="punktlisteTegn"/>
                <w:rFonts w:asciiTheme="minorHAnsi" w:eastAsiaTheme="minorEastAsia" w:hAnsiTheme="minorHAnsi" w:cstheme="minorHAnsi"/>
                <w:sz w:val="22"/>
                <w:szCs w:val="22"/>
              </w:rPr>
              <w:t>Mai</w:t>
            </w:r>
          </w:p>
        </w:tc>
        <w:tc>
          <w:tcPr>
            <w:tcW w:w="800" w:type="pct"/>
          </w:tcPr>
          <w:p w14:paraId="09FECA0A" w14:textId="1F2AB661" w:rsidR="00B23910" w:rsidRPr="00F926D9" w:rsidRDefault="00B23910" w:rsidP="00B23910">
            <w:pPr>
              <w:pStyle w:val="Ingenmellomrom"/>
              <w:rPr>
                <w:rFonts w:eastAsia="Times New Roman" w:cstheme="minorHAnsi"/>
                <w:sz w:val="22"/>
                <w:szCs w:val="22"/>
              </w:rPr>
            </w:pPr>
            <w:r>
              <w:rPr>
                <w:rFonts w:eastAsia="Times New Roman" w:cstheme="minorHAnsi"/>
                <w:sz w:val="22"/>
                <w:szCs w:val="22"/>
              </w:rPr>
              <w:t>20.05.24</w:t>
            </w:r>
          </w:p>
        </w:tc>
        <w:tc>
          <w:tcPr>
            <w:tcW w:w="3536" w:type="pct"/>
          </w:tcPr>
          <w:p w14:paraId="0E99A5E5" w14:textId="44A36AAC" w:rsidR="00B23910" w:rsidRPr="00F926D9" w:rsidRDefault="00B23910" w:rsidP="00B23910">
            <w:pPr>
              <w:pStyle w:val="Ingenmellomrom"/>
              <w:rPr>
                <w:rFonts w:eastAsia="Times New Roman" w:cstheme="minorHAnsi"/>
                <w:sz w:val="22"/>
                <w:szCs w:val="22"/>
              </w:rPr>
            </w:pPr>
            <w:r w:rsidRPr="00F926D9">
              <w:rPr>
                <w:rFonts w:eastAsia="Times New Roman" w:cstheme="minorHAnsi"/>
                <w:sz w:val="22"/>
                <w:szCs w:val="22"/>
              </w:rPr>
              <w:t>2.Pinsedag. Barnehagen</w:t>
            </w:r>
            <w:r>
              <w:rPr>
                <w:rFonts w:eastAsia="Times New Roman" w:cstheme="minorHAnsi"/>
                <w:sz w:val="22"/>
                <w:szCs w:val="22"/>
              </w:rPr>
              <w:t xml:space="preserve"> er</w:t>
            </w:r>
            <w:r w:rsidRPr="00F926D9">
              <w:rPr>
                <w:rFonts w:eastAsia="Times New Roman" w:cstheme="minorHAnsi"/>
                <w:sz w:val="22"/>
                <w:szCs w:val="22"/>
              </w:rPr>
              <w:t xml:space="preserve"> stengt</w:t>
            </w:r>
          </w:p>
        </w:tc>
      </w:tr>
      <w:tr w:rsidR="00B23910" w:rsidRPr="00F926D9" w14:paraId="7CFD33E6" w14:textId="77777777" w:rsidTr="00B23910">
        <w:tc>
          <w:tcPr>
            <w:tcW w:w="664" w:type="pct"/>
          </w:tcPr>
          <w:p w14:paraId="431DDFDD" w14:textId="0C17DA4A" w:rsidR="00B23910" w:rsidRPr="00F926D9" w:rsidRDefault="00B23910" w:rsidP="00B23910">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Juni</w:t>
            </w:r>
          </w:p>
        </w:tc>
        <w:tc>
          <w:tcPr>
            <w:tcW w:w="800" w:type="pct"/>
          </w:tcPr>
          <w:p w14:paraId="6C21FEB8" w14:textId="75255B97" w:rsidR="00B23910" w:rsidRPr="00F926D9" w:rsidRDefault="00B23910" w:rsidP="00B23910">
            <w:pPr>
              <w:pStyle w:val="Ingenmellomrom"/>
              <w:rPr>
                <w:rStyle w:val="punktlisteTegn"/>
                <w:rFonts w:asciiTheme="minorHAnsi" w:eastAsiaTheme="minorEastAsia" w:hAnsiTheme="minorHAnsi" w:cstheme="minorHAnsi"/>
                <w:sz w:val="22"/>
                <w:szCs w:val="22"/>
              </w:rPr>
            </w:pPr>
            <w:r>
              <w:rPr>
                <w:rFonts w:eastAsia="Times New Roman" w:cstheme="minorHAnsi"/>
                <w:sz w:val="22"/>
                <w:szCs w:val="22"/>
              </w:rPr>
              <w:t>13.06.24</w:t>
            </w:r>
          </w:p>
        </w:tc>
        <w:tc>
          <w:tcPr>
            <w:tcW w:w="3536" w:type="pct"/>
          </w:tcPr>
          <w:p w14:paraId="6F35C616" w14:textId="5E9ACD69" w:rsidR="00B23910" w:rsidRPr="00F926D9" w:rsidRDefault="00B23910" w:rsidP="00B23910">
            <w:pPr>
              <w:pStyle w:val="Ingenmellomrom"/>
              <w:rPr>
                <w:rStyle w:val="punktlisteTegn"/>
                <w:rFonts w:asciiTheme="minorHAnsi" w:eastAsiaTheme="minorEastAsia" w:hAnsiTheme="minorHAnsi" w:cstheme="minorHAnsi"/>
                <w:color w:val="FF0000"/>
                <w:sz w:val="22"/>
                <w:szCs w:val="22"/>
              </w:rPr>
            </w:pPr>
            <w:r w:rsidRPr="00F926D9">
              <w:rPr>
                <w:rFonts w:eastAsia="Times New Roman" w:cstheme="minorHAnsi"/>
                <w:sz w:val="22"/>
                <w:szCs w:val="22"/>
              </w:rPr>
              <w:t xml:space="preserve">Sommerfest </w:t>
            </w:r>
            <w:r w:rsidR="00324C6E">
              <w:rPr>
                <w:rFonts w:eastAsia="Times New Roman" w:cstheme="minorHAnsi"/>
                <w:sz w:val="22"/>
                <w:szCs w:val="22"/>
              </w:rPr>
              <w:t xml:space="preserve">kl. </w:t>
            </w:r>
            <w:r w:rsidRPr="00F926D9">
              <w:rPr>
                <w:rFonts w:eastAsia="Times New Roman" w:cstheme="minorHAnsi"/>
                <w:sz w:val="22"/>
                <w:szCs w:val="22"/>
              </w:rPr>
              <w:t>16.00-18.00</w:t>
            </w:r>
            <w:r w:rsidRPr="00F926D9">
              <w:rPr>
                <w:rFonts w:eastAsia="Times New Roman" w:cstheme="minorHAnsi"/>
                <w:color w:val="000000"/>
                <w:sz w:val="22"/>
                <w:szCs w:val="22"/>
              </w:rPr>
              <w:t> </w:t>
            </w:r>
          </w:p>
        </w:tc>
      </w:tr>
      <w:tr w:rsidR="00B23910" w:rsidRPr="00F926D9" w14:paraId="6186FE9D" w14:textId="77777777" w:rsidTr="00B23910">
        <w:tc>
          <w:tcPr>
            <w:tcW w:w="664" w:type="pct"/>
          </w:tcPr>
          <w:p w14:paraId="18BCECC7" w14:textId="1DD66941" w:rsidR="00B23910" w:rsidRPr="00F926D9" w:rsidRDefault="00B23910" w:rsidP="00B23910">
            <w:pPr>
              <w:pStyle w:val="Ingenmellomrom"/>
              <w:rPr>
                <w:rStyle w:val="punktlisteTegn"/>
                <w:rFonts w:asciiTheme="minorHAnsi" w:eastAsiaTheme="minorEastAsia" w:hAnsiTheme="minorHAnsi" w:cstheme="minorHAnsi"/>
                <w:sz w:val="22"/>
                <w:szCs w:val="22"/>
              </w:rPr>
            </w:pPr>
            <w:r w:rsidRPr="00F926D9">
              <w:rPr>
                <w:rStyle w:val="punktlisteTegn"/>
                <w:rFonts w:asciiTheme="minorHAnsi" w:eastAsiaTheme="minorEastAsia" w:hAnsiTheme="minorHAnsi" w:cstheme="minorHAnsi"/>
                <w:sz w:val="22"/>
                <w:szCs w:val="22"/>
              </w:rPr>
              <w:t>Juli</w:t>
            </w:r>
          </w:p>
        </w:tc>
        <w:tc>
          <w:tcPr>
            <w:tcW w:w="800" w:type="pct"/>
          </w:tcPr>
          <w:p w14:paraId="22D44943" w14:textId="003BB9D6" w:rsidR="00B23910" w:rsidRPr="00F926D9" w:rsidRDefault="00B23910" w:rsidP="00B23910">
            <w:pPr>
              <w:pStyle w:val="Ingenmellomrom"/>
              <w:rPr>
                <w:rFonts w:eastAsia="Times New Roman"/>
                <w:color w:val="000000" w:themeColor="text1"/>
                <w:sz w:val="22"/>
                <w:szCs w:val="22"/>
              </w:rPr>
            </w:pPr>
            <w:r w:rsidRPr="00F926D9">
              <w:rPr>
                <w:rFonts w:eastAsia="Times New Roman"/>
                <w:sz w:val="22"/>
                <w:szCs w:val="22"/>
              </w:rPr>
              <w:t>Uke 28, 29, 30,</w:t>
            </w:r>
          </w:p>
        </w:tc>
        <w:tc>
          <w:tcPr>
            <w:tcW w:w="3536" w:type="pct"/>
          </w:tcPr>
          <w:p w14:paraId="450B674E" w14:textId="5D251C37" w:rsidR="00B23910" w:rsidRPr="00F926D9" w:rsidRDefault="00B23910" w:rsidP="00B23910">
            <w:pPr>
              <w:pStyle w:val="Ingenmellomrom"/>
              <w:rPr>
                <w:rStyle w:val="punktlisteTegn"/>
                <w:rFonts w:asciiTheme="minorHAnsi" w:eastAsiaTheme="minorEastAsia" w:hAnsiTheme="minorHAnsi" w:cstheme="minorHAnsi"/>
                <w:sz w:val="22"/>
                <w:szCs w:val="22"/>
              </w:rPr>
            </w:pPr>
            <w:r w:rsidRPr="00F926D9">
              <w:rPr>
                <w:rFonts w:eastAsia="Times New Roman" w:cstheme="minorHAnsi"/>
                <w:sz w:val="22"/>
                <w:szCs w:val="22"/>
              </w:rPr>
              <w:t>Barnehagen har feriestengt </w:t>
            </w:r>
            <w:r w:rsidRPr="00F926D9">
              <w:rPr>
                <w:rFonts w:eastAsia="Times New Roman" w:cstheme="minorHAnsi"/>
                <w:color w:val="000000"/>
                <w:sz w:val="22"/>
                <w:szCs w:val="22"/>
              </w:rPr>
              <w:t> </w:t>
            </w:r>
          </w:p>
        </w:tc>
      </w:tr>
    </w:tbl>
    <w:p w14:paraId="0DDECE48" w14:textId="242860A4" w:rsidR="005D2CF2" w:rsidRDefault="005D2CF2"/>
    <w:sectPr w:rsidR="005D2CF2" w:rsidSect="005C7E13">
      <w:headerReference w:type="default" r:id="rId46"/>
      <w:footerReference w:type="even" r:id="rId47"/>
      <w:footerReference w:type="default" r:id="rId4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3A6BF" w14:textId="77777777" w:rsidR="00263877" w:rsidRDefault="00263877">
      <w:pPr>
        <w:spacing w:after="0" w:line="240" w:lineRule="auto"/>
      </w:pPr>
      <w:r>
        <w:separator/>
      </w:r>
    </w:p>
  </w:endnote>
  <w:endnote w:type="continuationSeparator" w:id="0">
    <w:p w14:paraId="6BD5D1D2" w14:textId="77777777" w:rsidR="00263877" w:rsidRDefault="00263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Ink Free">
    <w:panose1 w:val="03080402000500000000"/>
    <w:charset w:val="00"/>
    <w:family w:val="script"/>
    <w:pitch w:val="variable"/>
    <w:sig w:usb0="0000068F" w:usb1="4000000A" w:usb2="00000000" w:usb3="00000000" w:csb0="0000019F" w:csb1="00000000"/>
  </w:font>
  <w:font w:name="Bahnschrift SemiBold">
    <w:panose1 w:val="020B0604020202020204"/>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F645" w14:textId="181860B9" w:rsidR="00892810" w:rsidRDefault="00892810" w:rsidP="00BA16E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p w14:paraId="7D71E249" w14:textId="77777777" w:rsidR="00892810" w:rsidRDefault="00892810" w:rsidP="008A4DBD">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341621534"/>
      <w:docPartObj>
        <w:docPartGallery w:val="Page Numbers (Bottom of Page)"/>
        <w:docPartUnique/>
      </w:docPartObj>
    </w:sdtPr>
    <w:sdtContent>
      <w:p w14:paraId="27FF138E" w14:textId="63F7D587" w:rsidR="00892810" w:rsidRDefault="00892810" w:rsidP="00BA16E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403785">
          <w:rPr>
            <w:rStyle w:val="Sidetall"/>
            <w:noProof/>
          </w:rPr>
          <w:t>7</w:t>
        </w:r>
        <w:r>
          <w:rPr>
            <w:rStyle w:val="Sidetall"/>
          </w:rPr>
          <w:fldChar w:fldCharType="end"/>
        </w:r>
      </w:p>
    </w:sdtContent>
  </w:sdt>
  <w:p w14:paraId="456D2CE4" w14:textId="3FB9F0E0" w:rsidR="00892810" w:rsidRPr="00F834B9" w:rsidRDefault="00892810" w:rsidP="009D7A21">
    <w:pPr>
      <w:pStyle w:val="Bunntekst"/>
      <w:rPr>
        <w:rFonts w:ascii="Bahnschrift SemiBold" w:hAnsi="Bahnschrift SemiBold"/>
        <w:color w:val="FF9900"/>
      </w:rPr>
    </w:pPr>
    <w:r>
      <w:rPr>
        <w:rFonts w:ascii="Bahnschrift SemiBold" w:hAnsi="Bahnschrift SemiBold"/>
        <w:color w:val="FF9900"/>
      </w:rPr>
      <w:t xml:space="preserve">Godkjent av SU </w:t>
    </w:r>
    <w:r w:rsidR="001E7A83">
      <w:rPr>
        <w:rFonts w:ascii="Bahnschrift SemiBold" w:hAnsi="Bahnschrift SemiBold"/>
        <w:color w:val="FF9900"/>
      </w:rPr>
      <w:t>22. juni</w:t>
    </w:r>
    <w:r>
      <w:rPr>
        <w:rFonts w:ascii="Bahnschrift SemiBold" w:hAnsi="Bahnschrift SemiBold"/>
        <w:color w:val="FF9900"/>
      </w:rPr>
      <w:t xml:space="preserve"> 202</w:t>
    </w:r>
    <w:r w:rsidR="001E7A83">
      <w:rPr>
        <w:rFonts w:ascii="Bahnschrift SemiBold" w:hAnsi="Bahnschrift SemiBold"/>
        <w:color w:val="FF990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0A63" w14:textId="77777777" w:rsidR="00263877" w:rsidRDefault="00263877">
      <w:pPr>
        <w:spacing w:after="0" w:line="240" w:lineRule="auto"/>
      </w:pPr>
      <w:r>
        <w:separator/>
      </w:r>
    </w:p>
  </w:footnote>
  <w:footnote w:type="continuationSeparator" w:id="0">
    <w:p w14:paraId="19FA4922" w14:textId="77777777" w:rsidR="00263877" w:rsidRDefault="00263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892810" w14:paraId="224F5443" w14:textId="77777777" w:rsidTr="7D2B8092">
      <w:tc>
        <w:tcPr>
          <w:tcW w:w="3024" w:type="dxa"/>
        </w:tcPr>
        <w:p w14:paraId="5DF840C2" w14:textId="5B5E8407" w:rsidR="00892810" w:rsidRDefault="00892810" w:rsidP="7D2B8092">
          <w:pPr>
            <w:pStyle w:val="Topptekst"/>
            <w:ind w:left="-115"/>
          </w:pPr>
        </w:p>
      </w:tc>
      <w:tc>
        <w:tcPr>
          <w:tcW w:w="3024" w:type="dxa"/>
        </w:tcPr>
        <w:p w14:paraId="037B9AB4" w14:textId="41FDE55F" w:rsidR="00892810" w:rsidRDefault="00892810" w:rsidP="7D2B8092">
          <w:pPr>
            <w:pStyle w:val="Topptekst"/>
            <w:jc w:val="center"/>
          </w:pPr>
        </w:p>
      </w:tc>
      <w:tc>
        <w:tcPr>
          <w:tcW w:w="3024" w:type="dxa"/>
        </w:tcPr>
        <w:p w14:paraId="7326AE47" w14:textId="7BFFDC00" w:rsidR="00892810" w:rsidRDefault="00892810" w:rsidP="7D2B8092">
          <w:pPr>
            <w:pStyle w:val="Topptekst"/>
            <w:ind w:right="-115"/>
            <w:jc w:val="right"/>
          </w:pPr>
        </w:p>
      </w:tc>
    </w:tr>
  </w:tbl>
  <w:p w14:paraId="5ECACB12" w14:textId="12315E1D" w:rsidR="00892810" w:rsidRDefault="00892810" w:rsidP="7D2B809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66B"/>
    <w:multiLevelType w:val="multilevel"/>
    <w:tmpl w:val="A8E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A3E3F"/>
    <w:multiLevelType w:val="hybridMultilevel"/>
    <w:tmpl w:val="842275AA"/>
    <w:lvl w:ilvl="0" w:tplc="850ECB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9E99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FCFB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0626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9E36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08861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18C0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E4AF6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EE5E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581B71"/>
    <w:multiLevelType w:val="hybridMultilevel"/>
    <w:tmpl w:val="D43814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855255"/>
    <w:multiLevelType w:val="hybridMultilevel"/>
    <w:tmpl w:val="99700AE2"/>
    <w:lvl w:ilvl="0" w:tplc="F032696A">
      <w:start w:val="1"/>
      <w:numFmt w:val="bullet"/>
      <w:lvlText w:val="•"/>
      <w:lvlJc w:val="left"/>
      <w:pPr>
        <w:ind w:left="720" w:hanging="360"/>
      </w:pPr>
      <w:rPr>
        <w:rFonts w:ascii="Arial" w:hAnsi="Arial" w:hint="default"/>
      </w:rPr>
    </w:lvl>
    <w:lvl w:ilvl="1" w:tplc="71BA4D0E">
      <w:start w:val="1"/>
      <w:numFmt w:val="bullet"/>
      <w:lvlText w:val="o"/>
      <w:lvlJc w:val="left"/>
      <w:pPr>
        <w:ind w:left="1440" w:hanging="360"/>
      </w:pPr>
      <w:rPr>
        <w:rFonts w:ascii="Courier New" w:hAnsi="Courier New" w:hint="default"/>
      </w:rPr>
    </w:lvl>
    <w:lvl w:ilvl="2" w:tplc="AB80E1E4">
      <w:start w:val="1"/>
      <w:numFmt w:val="bullet"/>
      <w:lvlText w:val=""/>
      <w:lvlJc w:val="left"/>
      <w:pPr>
        <w:ind w:left="2160" w:hanging="360"/>
      </w:pPr>
      <w:rPr>
        <w:rFonts w:ascii="Wingdings" w:hAnsi="Wingdings" w:hint="default"/>
      </w:rPr>
    </w:lvl>
    <w:lvl w:ilvl="3" w:tplc="755485F2">
      <w:start w:val="1"/>
      <w:numFmt w:val="bullet"/>
      <w:lvlText w:val=""/>
      <w:lvlJc w:val="left"/>
      <w:pPr>
        <w:ind w:left="2880" w:hanging="360"/>
      </w:pPr>
      <w:rPr>
        <w:rFonts w:ascii="Symbol" w:hAnsi="Symbol" w:hint="default"/>
      </w:rPr>
    </w:lvl>
    <w:lvl w:ilvl="4" w:tplc="0F0461C4">
      <w:start w:val="1"/>
      <w:numFmt w:val="bullet"/>
      <w:lvlText w:val="o"/>
      <w:lvlJc w:val="left"/>
      <w:pPr>
        <w:ind w:left="3600" w:hanging="360"/>
      </w:pPr>
      <w:rPr>
        <w:rFonts w:ascii="Courier New" w:hAnsi="Courier New" w:hint="default"/>
      </w:rPr>
    </w:lvl>
    <w:lvl w:ilvl="5" w:tplc="3016241A">
      <w:start w:val="1"/>
      <w:numFmt w:val="bullet"/>
      <w:lvlText w:val=""/>
      <w:lvlJc w:val="left"/>
      <w:pPr>
        <w:ind w:left="4320" w:hanging="360"/>
      </w:pPr>
      <w:rPr>
        <w:rFonts w:ascii="Wingdings" w:hAnsi="Wingdings" w:hint="default"/>
      </w:rPr>
    </w:lvl>
    <w:lvl w:ilvl="6" w:tplc="6A3E24E0">
      <w:start w:val="1"/>
      <w:numFmt w:val="bullet"/>
      <w:lvlText w:val=""/>
      <w:lvlJc w:val="left"/>
      <w:pPr>
        <w:ind w:left="5040" w:hanging="360"/>
      </w:pPr>
      <w:rPr>
        <w:rFonts w:ascii="Symbol" w:hAnsi="Symbol" w:hint="default"/>
      </w:rPr>
    </w:lvl>
    <w:lvl w:ilvl="7" w:tplc="F39AF548">
      <w:start w:val="1"/>
      <w:numFmt w:val="bullet"/>
      <w:lvlText w:val="o"/>
      <w:lvlJc w:val="left"/>
      <w:pPr>
        <w:ind w:left="5760" w:hanging="360"/>
      </w:pPr>
      <w:rPr>
        <w:rFonts w:ascii="Courier New" w:hAnsi="Courier New" w:hint="default"/>
      </w:rPr>
    </w:lvl>
    <w:lvl w:ilvl="8" w:tplc="565ED17C">
      <w:start w:val="1"/>
      <w:numFmt w:val="bullet"/>
      <w:lvlText w:val=""/>
      <w:lvlJc w:val="left"/>
      <w:pPr>
        <w:ind w:left="6480" w:hanging="360"/>
      </w:pPr>
      <w:rPr>
        <w:rFonts w:ascii="Wingdings" w:hAnsi="Wingdings" w:hint="default"/>
      </w:rPr>
    </w:lvl>
  </w:abstractNum>
  <w:abstractNum w:abstractNumId="4" w15:restartNumberingAfterBreak="0">
    <w:nsid w:val="0CB35F2B"/>
    <w:multiLevelType w:val="hybridMultilevel"/>
    <w:tmpl w:val="607E447A"/>
    <w:lvl w:ilvl="0" w:tplc="7A824514">
      <w:start w:val="1"/>
      <w:numFmt w:val="bullet"/>
      <w:lvlText w:val=""/>
      <w:lvlJc w:val="left"/>
      <w:pPr>
        <w:ind w:left="720" w:hanging="360"/>
      </w:pPr>
      <w:rPr>
        <w:rFonts w:ascii="Symbol" w:hAnsi="Symbol" w:hint="default"/>
      </w:rPr>
    </w:lvl>
    <w:lvl w:ilvl="1" w:tplc="A6408CD4">
      <w:start w:val="1"/>
      <w:numFmt w:val="bullet"/>
      <w:lvlText w:val="o"/>
      <w:lvlJc w:val="left"/>
      <w:pPr>
        <w:ind w:left="1440" w:hanging="360"/>
      </w:pPr>
      <w:rPr>
        <w:rFonts w:ascii="Courier New" w:hAnsi="Courier New" w:hint="default"/>
      </w:rPr>
    </w:lvl>
    <w:lvl w:ilvl="2" w:tplc="4D9CBEFA">
      <w:start w:val="1"/>
      <w:numFmt w:val="bullet"/>
      <w:lvlText w:val=""/>
      <w:lvlJc w:val="left"/>
      <w:pPr>
        <w:ind w:left="2160" w:hanging="360"/>
      </w:pPr>
      <w:rPr>
        <w:rFonts w:ascii="Wingdings" w:hAnsi="Wingdings" w:hint="default"/>
      </w:rPr>
    </w:lvl>
    <w:lvl w:ilvl="3" w:tplc="ECD66B20">
      <w:start w:val="1"/>
      <w:numFmt w:val="bullet"/>
      <w:lvlText w:val=""/>
      <w:lvlJc w:val="left"/>
      <w:pPr>
        <w:ind w:left="2880" w:hanging="360"/>
      </w:pPr>
      <w:rPr>
        <w:rFonts w:ascii="Symbol" w:hAnsi="Symbol" w:hint="default"/>
      </w:rPr>
    </w:lvl>
    <w:lvl w:ilvl="4" w:tplc="0F9E6206">
      <w:start w:val="1"/>
      <w:numFmt w:val="bullet"/>
      <w:lvlText w:val="o"/>
      <w:lvlJc w:val="left"/>
      <w:pPr>
        <w:ind w:left="3600" w:hanging="360"/>
      </w:pPr>
      <w:rPr>
        <w:rFonts w:ascii="Courier New" w:hAnsi="Courier New" w:hint="default"/>
      </w:rPr>
    </w:lvl>
    <w:lvl w:ilvl="5" w:tplc="EA6CB1E2">
      <w:start w:val="1"/>
      <w:numFmt w:val="bullet"/>
      <w:lvlText w:val=""/>
      <w:lvlJc w:val="left"/>
      <w:pPr>
        <w:ind w:left="4320" w:hanging="360"/>
      </w:pPr>
      <w:rPr>
        <w:rFonts w:ascii="Wingdings" w:hAnsi="Wingdings" w:hint="default"/>
      </w:rPr>
    </w:lvl>
    <w:lvl w:ilvl="6" w:tplc="B8E49E14">
      <w:start w:val="1"/>
      <w:numFmt w:val="bullet"/>
      <w:lvlText w:val=""/>
      <w:lvlJc w:val="left"/>
      <w:pPr>
        <w:ind w:left="5040" w:hanging="360"/>
      </w:pPr>
      <w:rPr>
        <w:rFonts w:ascii="Symbol" w:hAnsi="Symbol" w:hint="default"/>
      </w:rPr>
    </w:lvl>
    <w:lvl w:ilvl="7" w:tplc="D6202F52">
      <w:start w:val="1"/>
      <w:numFmt w:val="bullet"/>
      <w:lvlText w:val="o"/>
      <w:lvlJc w:val="left"/>
      <w:pPr>
        <w:ind w:left="5760" w:hanging="360"/>
      </w:pPr>
      <w:rPr>
        <w:rFonts w:ascii="Courier New" w:hAnsi="Courier New" w:hint="default"/>
      </w:rPr>
    </w:lvl>
    <w:lvl w:ilvl="8" w:tplc="C41C2390">
      <w:start w:val="1"/>
      <w:numFmt w:val="bullet"/>
      <w:lvlText w:val=""/>
      <w:lvlJc w:val="left"/>
      <w:pPr>
        <w:ind w:left="6480" w:hanging="360"/>
      </w:pPr>
      <w:rPr>
        <w:rFonts w:ascii="Wingdings" w:hAnsi="Wingdings" w:hint="default"/>
      </w:rPr>
    </w:lvl>
  </w:abstractNum>
  <w:abstractNum w:abstractNumId="5" w15:restartNumberingAfterBreak="0">
    <w:nsid w:val="115D4E9A"/>
    <w:multiLevelType w:val="hybridMultilevel"/>
    <w:tmpl w:val="53C65D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BFB121D"/>
    <w:multiLevelType w:val="hybridMultilevel"/>
    <w:tmpl w:val="0B32D81E"/>
    <w:lvl w:ilvl="0" w:tplc="7B0C0E74">
      <w:start w:val="1"/>
      <w:numFmt w:val="bullet"/>
      <w:lvlText w:val=""/>
      <w:lvlJc w:val="left"/>
      <w:pPr>
        <w:ind w:left="720" w:hanging="360"/>
      </w:pPr>
      <w:rPr>
        <w:rFonts w:ascii="Symbol" w:hAnsi="Symbol" w:hint="default"/>
      </w:rPr>
    </w:lvl>
    <w:lvl w:ilvl="1" w:tplc="EDC2BAB2">
      <w:start w:val="1"/>
      <w:numFmt w:val="bullet"/>
      <w:lvlText w:val="o"/>
      <w:lvlJc w:val="left"/>
      <w:pPr>
        <w:ind w:left="1440" w:hanging="360"/>
      </w:pPr>
      <w:rPr>
        <w:rFonts w:ascii="Courier New" w:hAnsi="Courier New" w:hint="default"/>
      </w:rPr>
    </w:lvl>
    <w:lvl w:ilvl="2" w:tplc="DF7C1D76">
      <w:start w:val="1"/>
      <w:numFmt w:val="bullet"/>
      <w:lvlText w:val=""/>
      <w:lvlJc w:val="left"/>
      <w:pPr>
        <w:ind w:left="2160" w:hanging="360"/>
      </w:pPr>
      <w:rPr>
        <w:rFonts w:ascii="Wingdings" w:hAnsi="Wingdings" w:hint="default"/>
      </w:rPr>
    </w:lvl>
    <w:lvl w:ilvl="3" w:tplc="92FE919E">
      <w:start w:val="1"/>
      <w:numFmt w:val="bullet"/>
      <w:lvlText w:val=""/>
      <w:lvlJc w:val="left"/>
      <w:pPr>
        <w:ind w:left="2880" w:hanging="360"/>
      </w:pPr>
      <w:rPr>
        <w:rFonts w:ascii="Symbol" w:hAnsi="Symbol" w:hint="default"/>
      </w:rPr>
    </w:lvl>
    <w:lvl w:ilvl="4" w:tplc="E8FA3E9E">
      <w:start w:val="1"/>
      <w:numFmt w:val="bullet"/>
      <w:lvlText w:val="o"/>
      <w:lvlJc w:val="left"/>
      <w:pPr>
        <w:ind w:left="3600" w:hanging="360"/>
      </w:pPr>
      <w:rPr>
        <w:rFonts w:ascii="Courier New" w:hAnsi="Courier New" w:hint="default"/>
      </w:rPr>
    </w:lvl>
    <w:lvl w:ilvl="5" w:tplc="81225CBC">
      <w:start w:val="1"/>
      <w:numFmt w:val="bullet"/>
      <w:lvlText w:val=""/>
      <w:lvlJc w:val="left"/>
      <w:pPr>
        <w:ind w:left="4320" w:hanging="360"/>
      </w:pPr>
      <w:rPr>
        <w:rFonts w:ascii="Wingdings" w:hAnsi="Wingdings" w:hint="default"/>
      </w:rPr>
    </w:lvl>
    <w:lvl w:ilvl="6" w:tplc="EAA8B3A8">
      <w:start w:val="1"/>
      <w:numFmt w:val="bullet"/>
      <w:lvlText w:val=""/>
      <w:lvlJc w:val="left"/>
      <w:pPr>
        <w:ind w:left="5040" w:hanging="360"/>
      </w:pPr>
      <w:rPr>
        <w:rFonts w:ascii="Symbol" w:hAnsi="Symbol" w:hint="default"/>
      </w:rPr>
    </w:lvl>
    <w:lvl w:ilvl="7" w:tplc="EA58BE5A">
      <w:start w:val="1"/>
      <w:numFmt w:val="bullet"/>
      <w:lvlText w:val="o"/>
      <w:lvlJc w:val="left"/>
      <w:pPr>
        <w:ind w:left="5760" w:hanging="360"/>
      </w:pPr>
      <w:rPr>
        <w:rFonts w:ascii="Courier New" w:hAnsi="Courier New" w:hint="default"/>
      </w:rPr>
    </w:lvl>
    <w:lvl w:ilvl="8" w:tplc="FAFAE70C">
      <w:start w:val="1"/>
      <w:numFmt w:val="bullet"/>
      <w:lvlText w:val=""/>
      <w:lvlJc w:val="left"/>
      <w:pPr>
        <w:ind w:left="6480" w:hanging="360"/>
      </w:pPr>
      <w:rPr>
        <w:rFonts w:ascii="Wingdings" w:hAnsi="Wingdings" w:hint="default"/>
      </w:rPr>
    </w:lvl>
  </w:abstractNum>
  <w:abstractNum w:abstractNumId="7" w15:restartNumberingAfterBreak="0">
    <w:nsid w:val="226240C4"/>
    <w:multiLevelType w:val="hybridMultilevel"/>
    <w:tmpl w:val="BDCCC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7D0180B"/>
    <w:multiLevelType w:val="hybridMultilevel"/>
    <w:tmpl w:val="33F2173A"/>
    <w:lvl w:ilvl="0" w:tplc="815AFE04">
      <w:start w:val="1"/>
      <w:numFmt w:val="bullet"/>
      <w:lvlText w:val=""/>
      <w:lvlJc w:val="left"/>
      <w:pPr>
        <w:ind w:left="720" w:hanging="360"/>
      </w:pPr>
      <w:rPr>
        <w:rFonts w:ascii="Symbol" w:hAnsi="Symbol" w:hint="default"/>
      </w:rPr>
    </w:lvl>
    <w:lvl w:ilvl="1" w:tplc="A61AB7BC">
      <w:start w:val="1"/>
      <w:numFmt w:val="bullet"/>
      <w:lvlText w:val="o"/>
      <w:lvlJc w:val="left"/>
      <w:pPr>
        <w:ind w:left="1440" w:hanging="360"/>
      </w:pPr>
      <w:rPr>
        <w:rFonts w:ascii="Courier New" w:hAnsi="Courier New" w:hint="default"/>
      </w:rPr>
    </w:lvl>
    <w:lvl w:ilvl="2" w:tplc="32E01260">
      <w:start w:val="1"/>
      <w:numFmt w:val="bullet"/>
      <w:lvlText w:val=""/>
      <w:lvlJc w:val="left"/>
      <w:pPr>
        <w:ind w:left="2160" w:hanging="360"/>
      </w:pPr>
      <w:rPr>
        <w:rFonts w:ascii="Wingdings" w:hAnsi="Wingdings" w:hint="default"/>
      </w:rPr>
    </w:lvl>
    <w:lvl w:ilvl="3" w:tplc="66B6E430">
      <w:start w:val="1"/>
      <w:numFmt w:val="bullet"/>
      <w:lvlText w:val=""/>
      <w:lvlJc w:val="left"/>
      <w:pPr>
        <w:ind w:left="2880" w:hanging="360"/>
      </w:pPr>
      <w:rPr>
        <w:rFonts w:ascii="Symbol" w:hAnsi="Symbol" w:hint="default"/>
      </w:rPr>
    </w:lvl>
    <w:lvl w:ilvl="4" w:tplc="8EBC52DC">
      <w:start w:val="1"/>
      <w:numFmt w:val="bullet"/>
      <w:lvlText w:val="o"/>
      <w:lvlJc w:val="left"/>
      <w:pPr>
        <w:ind w:left="3600" w:hanging="360"/>
      </w:pPr>
      <w:rPr>
        <w:rFonts w:ascii="Courier New" w:hAnsi="Courier New" w:hint="default"/>
      </w:rPr>
    </w:lvl>
    <w:lvl w:ilvl="5" w:tplc="4AD2D94E">
      <w:start w:val="1"/>
      <w:numFmt w:val="bullet"/>
      <w:lvlText w:val=""/>
      <w:lvlJc w:val="left"/>
      <w:pPr>
        <w:ind w:left="4320" w:hanging="360"/>
      </w:pPr>
      <w:rPr>
        <w:rFonts w:ascii="Wingdings" w:hAnsi="Wingdings" w:hint="default"/>
      </w:rPr>
    </w:lvl>
    <w:lvl w:ilvl="6" w:tplc="0818D75A">
      <w:start w:val="1"/>
      <w:numFmt w:val="bullet"/>
      <w:lvlText w:val=""/>
      <w:lvlJc w:val="left"/>
      <w:pPr>
        <w:ind w:left="5040" w:hanging="360"/>
      </w:pPr>
      <w:rPr>
        <w:rFonts w:ascii="Symbol" w:hAnsi="Symbol" w:hint="default"/>
      </w:rPr>
    </w:lvl>
    <w:lvl w:ilvl="7" w:tplc="30C2D2D2">
      <w:start w:val="1"/>
      <w:numFmt w:val="bullet"/>
      <w:lvlText w:val="o"/>
      <w:lvlJc w:val="left"/>
      <w:pPr>
        <w:ind w:left="5760" w:hanging="360"/>
      </w:pPr>
      <w:rPr>
        <w:rFonts w:ascii="Courier New" w:hAnsi="Courier New" w:hint="default"/>
      </w:rPr>
    </w:lvl>
    <w:lvl w:ilvl="8" w:tplc="68CE2706">
      <w:start w:val="1"/>
      <w:numFmt w:val="bullet"/>
      <w:lvlText w:val=""/>
      <w:lvlJc w:val="left"/>
      <w:pPr>
        <w:ind w:left="6480" w:hanging="360"/>
      </w:pPr>
      <w:rPr>
        <w:rFonts w:ascii="Wingdings" w:hAnsi="Wingdings" w:hint="default"/>
      </w:rPr>
    </w:lvl>
  </w:abstractNum>
  <w:abstractNum w:abstractNumId="10" w15:restartNumberingAfterBreak="0">
    <w:nsid w:val="2A2F02EB"/>
    <w:multiLevelType w:val="hybridMultilevel"/>
    <w:tmpl w:val="6302CDA4"/>
    <w:lvl w:ilvl="0" w:tplc="A0F21518">
      <w:start w:val="1"/>
      <w:numFmt w:val="bullet"/>
      <w:lvlText w:val=""/>
      <w:lvlJc w:val="left"/>
      <w:pPr>
        <w:ind w:left="720" w:hanging="360"/>
      </w:pPr>
      <w:rPr>
        <w:rFonts w:ascii="Symbol" w:hAnsi="Symbol" w:hint="default"/>
      </w:rPr>
    </w:lvl>
    <w:lvl w:ilvl="1" w:tplc="A82C40B6">
      <w:start w:val="1"/>
      <w:numFmt w:val="bullet"/>
      <w:lvlText w:val="o"/>
      <w:lvlJc w:val="left"/>
      <w:pPr>
        <w:ind w:left="1440" w:hanging="360"/>
      </w:pPr>
      <w:rPr>
        <w:rFonts w:ascii="Courier New" w:hAnsi="Courier New" w:hint="default"/>
      </w:rPr>
    </w:lvl>
    <w:lvl w:ilvl="2" w:tplc="1160E794">
      <w:start w:val="1"/>
      <w:numFmt w:val="bullet"/>
      <w:lvlText w:val=""/>
      <w:lvlJc w:val="left"/>
      <w:pPr>
        <w:ind w:left="2160" w:hanging="360"/>
      </w:pPr>
      <w:rPr>
        <w:rFonts w:ascii="Wingdings" w:hAnsi="Wingdings" w:hint="default"/>
      </w:rPr>
    </w:lvl>
    <w:lvl w:ilvl="3" w:tplc="D5BABF6A">
      <w:start w:val="1"/>
      <w:numFmt w:val="bullet"/>
      <w:lvlText w:val=""/>
      <w:lvlJc w:val="left"/>
      <w:pPr>
        <w:ind w:left="2880" w:hanging="360"/>
      </w:pPr>
      <w:rPr>
        <w:rFonts w:ascii="Symbol" w:hAnsi="Symbol" w:hint="default"/>
      </w:rPr>
    </w:lvl>
    <w:lvl w:ilvl="4" w:tplc="BC7A105A">
      <w:start w:val="1"/>
      <w:numFmt w:val="bullet"/>
      <w:lvlText w:val="o"/>
      <w:lvlJc w:val="left"/>
      <w:pPr>
        <w:ind w:left="3600" w:hanging="360"/>
      </w:pPr>
      <w:rPr>
        <w:rFonts w:ascii="Courier New" w:hAnsi="Courier New" w:hint="default"/>
      </w:rPr>
    </w:lvl>
    <w:lvl w:ilvl="5" w:tplc="8A84543A">
      <w:start w:val="1"/>
      <w:numFmt w:val="bullet"/>
      <w:lvlText w:val=""/>
      <w:lvlJc w:val="left"/>
      <w:pPr>
        <w:ind w:left="4320" w:hanging="360"/>
      </w:pPr>
      <w:rPr>
        <w:rFonts w:ascii="Wingdings" w:hAnsi="Wingdings" w:hint="default"/>
      </w:rPr>
    </w:lvl>
    <w:lvl w:ilvl="6" w:tplc="B0A8B156">
      <w:start w:val="1"/>
      <w:numFmt w:val="bullet"/>
      <w:lvlText w:val=""/>
      <w:lvlJc w:val="left"/>
      <w:pPr>
        <w:ind w:left="5040" w:hanging="360"/>
      </w:pPr>
      <w:rPr>
        <w:rFonts w:ascii="Symbol" w:hAnsi="Symbol" w:hint="default"/>
      </w:rPr>
    </w:lvl>
    <w:lvl w:ilvl="7" w:tplc="B2642746">
      <w:start w:val="1"/>
      <w:numFmt w:val="bullet"/>
      <w:lvlText w:val="o"/>
      <w:lvlJc w:val="left"/>
      <w:pPr>
        <w:ind w:left="5760" w:hanging="360"/>
      </w:pPr>
      <w:rPr>
        <w:rFonts w:ascii="Courier New" w:hAnsi="Courier New" w:hint="default"/>
      </w:rPr>
    </w:lvl>
    <w:lvl w:ilvl="8" w:tplc="F8AA56EA">
      <w:start w:val="1"/>
      <w:numFmt w:val="bullet"/>
      <w:lvlText w:val=""/>
      <w:lvlJc w:val="left"/>
      <w:pPr>
        <w:ind w:left="6480" w:hanging="360"/>
      </w:pPr>
      <w:rPr>
        <w:rFonts w:ascii="Wingdings" w:hAnsi="Wingdings" w:hint="default"/>
      </w:rPr>
    </w:lvl>
  </w:abstractNum>
  <w:abstractNum w:abstractNumId="11" w15:restartNumberingAfterBreak="0">
    <w:nsid w:val="2BD82CCA"/>
    <w:multiLevelType w:val="hybridMultilevel"/>
    <w:tmpl w:val="DA70B0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F6F46AF"/>
    <w:multiLevelType w:val="hybridMultilevel"/>
    <w:tmpl w:val="E98E9750"/>
    <w:lvl w:ilvl="0" w:tplc="85DE1968">
      <w:start w:val="1"/>
      <w:numFmt w:val="bullet"/>
      <w:lvlText w:val=""/>
      <w:lvlJc w:val="left"/>
      <w:pPr>
        <w:ind w:left="720" w:hanging="360"/>
      </w:pPr>
      <w:rPr>
        <w:rFonts w:ascii="Symbol" w:hAnsi="Symbol" w:hint="default"/>
      </w:rPr>
    </w:lvl>
    <w:lvl w:ilvl="1" w:tplc="00C6FEF2">
      <w:start w:val="1"/>
      <w:numFmt w:val="bullet"/>
      <w:lvlText w:val="o"/>
      <w:lvlJc w:val="left"/>
      <w:pPr>
        <w:ind w:left="1440" w:hanging="360"/>
      </w:pPr>
      <w:rPr>
        <w:rFonts w:ascii="Courier New" w:hAnsi="Courier New" w:hint="default"/>
      </w:rPr>
    </w:lvl>
    <w:lvl w:ilvl="2" w:tplc="2F36A038">
      <w:start w:val="1"/>
      <w:numFmt w:val="bullet"/>
      <w:lvlText w:val=""/>
      <w:lvlJc w:val="left"/>
      <w:pPr>
        <w:ind w:left="2160" w:hanging="360"/>
      </w:pPr>
      <w:rPr>
        <w:rFonts w:ascii="Wingdings" w:hAnsi="Wingdings" w:hint="default"/>
      </w:rPr>
    </w:lvl>
    <w:lvl w:ilvl="3" w:tplc="FF725B80">
      <w:start w:val="1"/>
      <w:numFmt w:val="bullet"/>
      <w:lvlText w:val=""/>
      <w:lvlJc w:val="left"/>
      <w:pPr>
        <w:ind w:left="2880" w:hanging="360"/>
      </w:pPr>
      <w:rPr>
        <w:rFonts w:ascii="Symbol" w:hAnsi="Symbol" w:hint="default"/>
      </w:rPr>
    </w:lvl>
    <w:lvl w:ilvl="4" w:tplc="C3CE4604">
      <w:start w:val="1"/>
      <w:numFmt w:val="bullet"/>
      <w:lvlText w:val="o"/>
      <w:lvlJc w:val="left"/>
      <w:pPr>
        <w:ind w:left="3600" w:hanging="360"/>
      </w:pPr>
      <w:rPr>
        <w:rFonts w:ascii="Courier New" w:hAnsi="Courier New" w:hint="default"/>
      </w:rPr>
    </w:lvl>
    <w:lvl w:ilvl="5" w:tplc="8BB07540">
      <w:start w:val="1"/>
      <w:numFmt w:val="bullet"/>
      <w:lvlText w:val=""/>
      <w:lvlJc w:val="left"/>
      <w:pPr>
        <w:ind w:left="4320" w:hanging="360"/>
      </w:pPr>
      <w:rPr>
        <w:rFonts w:ascii="Wingdings" w:hAnsi="Wingdings" w:hint="default"/>
      </w:rPr>
    </w:lvl>
    <w:lvl w:ilvl="6" w:tplc="9C8C3114">
      <w:start w:val="1"/>
      <w:numFmt w:val="bullet"/>
      <w:lvlText w:val=""/>
      <w:lvlJc w:val="left"/>
      <w:pPr>
        <w:ind w:left="5040" w:hanging="360"/>
      </w:pPr>
      <w:rPr>
        <w:rFonts w:ascii="Symbol" w:hAnsi="Symbol" w:hint="default"/>
      </w:rPr>
    </w:lvl>
    <w:lvl w:ilvl="7" w:tplc="14464794">
      <w:start w:val="1"/>
      <w:numFmt w:val="bullet"/>
      <w:lvlText w:val="o"/>
      <w:lvlJc w:val="left"/>
      <w:pPr>
        <w:ind w:left="5760" w:hanging="360"/>
      </w:pPr>
      <w:rPr>
        <w:rFonts w:ascii="Courier New" w:hAnsi="Courier New" w:hint="default"/>
      </w:rPr>
    </w:lvl>
    <w:lvl w:ilvl="8" w:tplc="5B6EE29C">
      <w:start w:val="1"/>
      <w:numFmt w:val="bullet"/>
      <w:lvlText w:val=""/>
      <w:lvlJc w:val="left"/>
      <w:pPr>
        <w:ind w:left="6480" w:hanging="360"/>
      </w:pPr>
      <w:rPr>
        <w:rFonts w:ascii="Wingdings" w:hAnsi="Wingdings" w:hint="default"/>
      </w:rPr>
    </w:lvl>
  </w:abstractNum>
  <w:abstractNum w:abstractNumId="13" w15:restartNumberingAfterBreak="0">
    <w:nsid w:val="433C0567"/>
    <w:multiLevelType w:val="hybridMultilevel"/>
    <w:tmpl w:val="C97ADB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C2C7B92"/>
    <w:multiLevelType w:val="hybridMultilevel"/>
    <w:tmpl w:val="A7B6A082"/>
    <w:lvl w:ilvl="0" w:tplc="3C8AE014">
      <w:start w:val="1"/>
      <w:numFmt w:val="bullet"/>
      <w:lvlText w:val=""/>
      <w:lvlJc w:val="left"/>
      <w:pPr>
        <w:ind w:left="720" w:hanging="360"/>
      </w:pPr>
      <w:rPr>
        <w:rFonts w:ascii="Symbol" w:hAnsi="Symbol" w:hint="default"/>
      </w:rPr>
    </w:lvl>
    <w:lvl w:ilvl="1" w:tplc="2196E44E">
      <w:start w:val="1"/>
      <w:numFmt w:val="bullet"/>
      <w:lvlText w:val="o"/>
      <w:lvlJc w:val="left"/>
      <w:pPr>
        <w:ind w:left="1440" w:hanging="360"/>
      </w:pPr>
      <w:rPr>
        <w:rFonts w:ascii="Courier New" w:hAnsi="Courier New" w:hint="default"/>
      </w:rPr>
    </w:lvl>
    <w:lvl w:ilvl="2" w:tplc="0E4CDC4A">
      <w:start w:val="1"/>
      <w:numFmt w:val="bullet"/>
      <w:lvlText w:val=""/>
      <w:lvlJc w:val="left"/>
      <w:pPr>
        <w:ind w:left="2160" w:hanging="360"/>
      </w:pPr>
      <w:rPr>
        <w:rFonts w:ascii="Wingdings" w:hAnsi="Wingdings" w:hint="default"/>
      </w:rPr>
    </w:lvl>
    <w:lvl w:ilvl="3" w:tplc="A486381C">
      <w:start w:val="1"/>
      <w:numFmt w:val="bullet"/>
      <w:lvlText w:val=""/>
      <w:lvlJc w:val="left"/>
      <w:pPr>
        <w:ind w:left="2880" w:hanging="360"/>
      </w:pPr>
      <w:rPr>
        <w:rFonts w:ascii="Symbol" w:hAnsi="Symbol" w:hint="default"/>
      </w:rPr>
    </w:lvl>
    <w:lvl w:ilvl="4" w:tplc="DF38E16E">
      <w:start w:val="1"/>
      <w:numFmt w:val="bullet"/>
      <w:lvlText w:val="o"/>
      <w:lvlJc w:val="left"/>
      <w:pPr>
        <w:ind w:left="3600" w:hanging="360"/>
      </w:pPr>
      <w:rPr>
        <w:rFonts w:ascii="Courier New" w:hAnsi="Courier New" w:hint="default"/>
      </w:rPr>
    </w:lvl>
    <w:lvl w:ilvl="5" w:tplc="BEECE320">
      <w:start w:val="1"/>
      <w:numFmt w:val="bullet"/>
      <w:lvlText w:val=""/>
      <w:lvlJc w:val="left"/>
      <w:pPr>
        <w:ind w:left="4320" w:hanging="360"/>
      </w:pPr>
      <w:rPr>
        <w:rFonts w:ascii="Wingdings" w:hAnsi="Wingdings" w:hint="default"/>
      </w:rPr>
    </w:lvl>
    <w:lvl w:ilvl="6" w:tplc="CC5EAEC4">
      <w:start w:val="1"/>
      <w:numFmt w:val="bullet"/>
      <w:lvlText w:val=""/>
      <w:lvlJc w:val="left"/>
      <w:pPr>
        <w:ind w:left="5040" w:hanging="360"/>
      </w:pPr>
      <w:rPr>
        <w:rFonts w:ascii="Symbol" w:hAnsi="Symbol" w:hint="default"/>
      </w:rPr>
    </w:lvl>
    <w:lvl w:ilvl="7" w:tplc="1004D7D0">
      <w:start w:val="1"/>
      <w:numFmt w:val="bullet"/>
      <w:lvlText w:val="o"/>
      <w:lvlJc w:val="left"/>
      <w:pPr>
        <w:ind w:left="5760" w:hanging="360"/>
      </w:pPr>
      <w:rPr>
        <w:rFonts w:ascii="Courier New" w:hAnsi="Courier New" w:hint="default"/>
      </w:rPr>
    </w:lvl>
    <w:lvl w:ilvl="8" w:tplc="E3B8BEB2">
      <w:start w:val="1"/>
      <w:numFmt w:val="bullet"/>
      <w:lvlText w:val=""/>
      <w:lvlJc w:val="left"/>
      <w:pPr>
        <w:ind w:left="6480" w:hanging="360"/>
      </w:pPr>
      <w:rPr>
        <w:rFonts w:ascii="Wingdings" w:hAnsi="Wingdings" w:hint="default"/>
      </w:rPr>
    </w:lvl>
  </w:abstractNum>
  <w:abstractNum w:abstractNumId="15" w15:restartNumberingAfterBreak="0">
    <w:nsid w:val="4D4A494A"/>
    <w:multiLevelType w:val="hybridMultilevel"/>
    <w:tmpl w:val="DCA06B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EDB74A6"/>
    <w:multiLevelType w:val="hybridMultilevel"/>
    <w:tmpl w:val="2B40A72C"/>
    <w:lvl w:ilvl="0" w:tplc="B5C02EFE">
      <w:start w:val="15"/>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3B10234"/>
    <w:multiLevelType w:val="hybridMultilevel"/>
    <w:tmpl w:val="7D70D9E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55A72EBB"/>
    <w:multiLevelType w:val="hybridMultilevel"/>
    <w:tmpl w:val="DC1843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1AF3444"/>
    <w:multiLevelType w:val="hybridMultilevel"/>
    <w:tmpl w:val="C2D86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56E6CEC"/>
    <w:multiLevelType w:val="hybridMultilevel"/>
    <w:tmpl w:val="E19EEB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53373C5"/>
    <w:multiLevelType w:val="hybridMultilevel"/>
    <w:tmpl w:val="20BC0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54171590">
    <w:abstractNumId w:val="9"/>
  </w:num>
  <w:num w:numId="2" w16cid:durableId="2118214593">
    <w:abstractNumId w:val="12"/>
  </w:num>
  <w:num w:numId="3" w16cid:durableId="1302153318">
    <w:abstractNumId w:val="3"/>
  </w:num>
  <w:num w:numId="4" w16cid:durableId="1413887725">
    <w:abstractNumId w:val="4"/>
  </w:num>
  <w:num w:numId="5" w16cid:durableId="1743335606">
    <w:abstractNumId w:val="14"/>
  </w:num>
  <w:num w:numId="6" w16cid:durableId="2037850330">
    <w:abstractNumId w:val="6"/>
  </w:num>
  <w:num w:numId="7" w16cid:durableId="1677270062">
    <w:abstractNumId w:val="19"/>
  </w:num>
  <w:num w:numId="8" w16cid:durableId="1403941029">
    <w:abstractNumId w:val="10"/>
  </w:num>
  <w:num w:numId="9" w16cid:durableId="853571088">
    <w:abstractNumId w:val="16"/>
  </w:num>
  <w:num w:numId="10" w16cid:durableId="1862081630">
    <w:abstractNumId w:val="8"/>
  </w:num>
  <w:num w:numId="11" w16cid:durableId="1857765427">
    <w:abstractNumId w:val="22"/>
  </w:num>
  <w:num w:numId="12" w16cid:durableId="337923006">
    <w:abstractNumId w:val="15"/>
  </w:num>
  <w:num w:numId="13" w16cid:durableId="1756128618">
    <w:abstractNumId w:val="7"/>
  </w:num>
  <w:num w:numId="14" w16cid:durableId="224341913">
    <w:abstractNumId w:val="1"/>
  </w:num>
  <w:num w:numId="15" w16cid:durableId="1237320764">
    <w:abstractNumId w:val="13"/>
  </w:num>
  <w:num w:numId="16" w16cid:durableId="349570661">
    <w:abstractNumId w:val="2"/>
  </w:num>
  <w:num w:numId="17" w16cid:durableId="792745154">
    <w:abstractNumId w:val="18"/>
  </w:num>
  <w:num w:numId="18" w16cid:durableId="1826824471">
    <w:abstractNumId w:val="11"/>
  </w:num>
  <w:num w:numId="19" w16cid:durableId="1084449551">
    <w:abstractNumId w:val="21"/>
  </w:num>
  <w:num w:numId="20" w16cid:durableId="553347672">
    <w:abstractNumId w:val="0"/>
  </w:num>
  <w:num w:numId="21" w16cid:durableId="275984261">
    <w:abstractNumId w:val="20"/>
  </w:num>
  <w:num w:numId="22" w16cid:durableId="1768646869">
    <w:abstractNumId w:val="17"/>
  </w:num>
  <w:num w:numId="23" w16cid:durableId="1047602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DE"/>
    <w:rsid w:val="00001604"/>
    <w:rsid w:val="00002BED"/>
    <w:rsid w:val="0000325A"/>
    <w:rsid w:val="000052A0"/>
    <w:rsid w:val="0001389C"/>
    <w:rsid w:val="00020113"/>
    <w:rsid w:val="00055260"/>
    <w:rsid w:val="00070705"/>
    <w:rsid w:val="000828B1"/>
    <w:rsid w:val="0008648D"/>
    <w:rsid w:val="00092446"/>
    <w:rsid w:val="00092701"/>
    <w:rsid w:val="000A790F"/>
    <w:rsid w:val="000B7CE9"/>
    <w:rsid w:val="000E0FB2"/>
    <w:rsid w:val="000E6CF5"/>
    <w:rsid w:val="000F4BA6"/>
    <w:rsid w:val="000F7760"/>
    <w:rsid w:val="00101EE4"/>
    <w:rsid w:val="0011524B"/>
    <w:rsid w:val="00124BCC"/>
    <w:rsid w:val="001262E0"/>
    <w:rsid w:val="00127077"/>
    <w:rsid w:val="00151905"/>
    <w:rsid w:val="0016204C"/>
    <w:rsid w:val="00173B68"/>
    <w:rsid w:val="00180ABC"/>
    <w:rsid w:val="00184A59"/>
    <w:rsid w:val="00190252"/>
    <w:rsid w:val="00192C37"/>
    <w:rsid w:val="001A4959"/>
    <w:rsid w:val="001B5738"/>
    <w:rsid w:val="001C091A"/>
    <w:rsid w:val="001C47FA"/>
    <w:rsid w:val="001D10AE"/>
    <w:rsid w:val="001D6412"/>
    <w:rsid w:val="001D6BE8"/>
    <w:rsid w:val="001E1136"/>
    <w:rsid w:val="001E6423"/>
    <w:rsid w:val="001E7A83"/>
    <w:rsid w:val="001F0EB7"/>
    <w:rsid w:val="00202AA3"/>
    <w:rsid w:val="0020679A"/>
    <w:rsid w:val="00206911"/>
    <w:rsid w:val="0021528E"/>
    <w:rsid w:val="00215891"/>
    <w:rsid w:val="0021700E"/>
    <w:rsid w:val="002365CF"/>
    <w:rsid w:val="00247B08"/>
    <w:rsid w:val="00257D3A"/>
    <w:rsid w:val="00263877"/>
    <w:rsid w:val="0026393C"/>
    <w:rsid w:val="002664C4"/>
    <w:rsid w:val="002863D2"/>
    <w:rsid w:val="00286533"/>
    <w:rsid w:val="002922A2"/>
    <w:rsid w:val="00295845"/>
    <w:rsid w:val="002B1AAE"/>
    <w:rsid w:val="002B51E4"/>
    <w:rsid w:val="002C41DA"/>
    <w:rsid w:val="002D1918"/>
    <w:rsid w:val="002D44DE"/>
    <w:rsid w:val="002E2DF6"/>
    <w:rsid w:val="002F671D"/>
    <w:rsid w:val="00301EA9"/>
    <w:rsid w:val="0030547F"/>
    <w:rsid w:val="00316154"/>
    <w:rsid w:val="00324511"/>
    <w:rsid w:val="00324C6E"/>
    <w:rsid w:val="00325E29"/>
    <w:rsid w:val="00331B2C"/>
    <w:rsid w:val="00343C69"/>
    <w:rsid w:val="003568CF"/>
    <w:rsid w:val="003569F2"/>
    <w:rsid w:val="003647A1"/>
    <w:rsid w:val="00367D29"/>
    <w:rsid w:val="003705ED"/>
    <w:rsid w:val="00372E88"/>
    <w:rsid w:val="0037776B"/>
    <w:rsid w:val="00392E64"/>
    <w:rsid w:val="003A650B"/>
    <w:rsid w:val="003A7DEE"/>
    <w:rsid w:val="003C28AC"/>
    <w:rsid w:val="003C468A"/>
    <w:rsid w:val="003C7D67"/>
    <w:rsid w:val="003D1412"/>
    <w:rsid w:val="003E0E1E"/>
    <w:rsid w:val="003F254A"/>
    <w:rsid w:val="003F28BF"/>
    <w:rsid w:val="003F78C0"/>
    <w:rsid w:val="00402B9F"/>
    <w:rsid w:val="00403785"/>
    <w:rsid w:val="00403BF3"/>
    <w:rsid w:val="004126C4"/>
    <w:rsid w:val="00413524"/>
    <w:rsid w:val="004174AA"/>
    <w:rsid w:val="00423478"/>
    <w:rsid w:val="00441993"/>
    <w:rsid w:val="00443B5B"/>
    <w:rsid w:val="00444C8A"/>
    <w:rsid w:val="00445827"/>
    <w:rsid w:val="004550E2"/>
    <w:rsid w:val="004623D5"/>
    <w:rsid w:val="0047662B"/>
    <w:rsid w:val="0048173C"/>
    <w:rsid w:val="0049275A"/>
    <w:rsid w:val="0049454A"/>
    <w:rsid w:val="004957EF"/>
    <w:rsid w:val="004A708A"/>
    <w:rsid w:val="004B3DA8"/>
    <w:rsid w:val="004C5ADA"/>
    <w:rsid w:val="004C5CF0"/>
    <w:rsid w:val="004C7642"/>
    <w:rsid w:val="004D4286"/>
    <w:rsid w:val="004E199D"/>
    <w:rsid w:val="004E1C9C"/>
    <w:rsid w:val="004F0335"/>
    <w:rsid w:val="004F6F97"/>
    <w:rsid w:val="005118D2"/>
    <w:rsid w:val="00511C16"/>
    <w:rsid w:val="0051258A"/>
    <w:rsid w:val="005144BF"/>
    <w:rsid w:val="0051552B"/>
    <w:rsid w:val="005227CC"/>
    <w:rsid w:val="005356E2"/>
    <w:rsid w:val="00551438"/>
    <w:rsid w:val="00555B07"/>
    <w:rsid w:val="00556755"/>
    <w:rsid w:val="00557045"/>
    <w:rsid w:val="0057094B"/>
    <w:rsid w:val="005821ED"/>
    <w:rsid w:val="00585931"/>
    <w:rsid w:val="0059401E"/>
    <w:rsid w:val="005A2DAA"/>
    <w:rsid w:val="005A341C"/>
    <w:rsid w:val="005A75C4"/>
    <w:rsid w:val="005B09A1"/>
    <w:rsid w:val="005B3591"/>
    <w:rsid w:val="005B456F"/>
    <w:rsid w:val="005C4409"/>
    <w:rsid w:val="005C5F96"/>
    <w:rsid w:val="005C7E13"/>
    <w:rsid w:val="005D2CF2"/>
    <w:rsid w:val="005F1E19"/>
    <w:rsid w:val="005F3F21"/>
    <w:rsid w:val="00600CB2"/>
    <w:rsid w:val="006057F4"/>
    <w:rsid w:val="00607910"/>
    <w:rsid w:val="00607AE4"/>
    <w:rsid w:val="00607D65"/>
    <w:rsid w:val="006215C0"/>
    <w:rsid w:val="0062778B"/>
    <w:rsid w:val="006352A1"/>
    <w:rsid w:val="00645A07"/>
    <w:rsid w:val="00665BFC"/>
    <w:rsid w:val="00673D02"/>
    <w:rsid w:val="006A582F"/>
    <w:rsid w:val="006A7E77"/>
    <w:rsid w:val="006B2045"/>
    <w:rsid w:val="006B53A2"/>
    <w:rsid w:val="006C1F43"/>
    <w:rsid w:val="006D5881"/>
    <w:rsid w:val="006D7EA8"/>
    <w:rsid w:val="006E0995"/>
    <w:rsid w:val="006E0EAF"/>
    <w:rsid w:val="007000CD"/>
    <w:rsid w:val="007012DB"/>
    <w:rsid w:val="00704F60"/>
    <w:rsid w:val="00705F99"/>
    <w:rsid w:val="00716121"/>
    <w:rsid w:val="007230CC"/>
    <w:rsid w:val="00727462"/>
    <w:rsid w:val="007348C7"/>
    <w:rsid w:val="00734A0D"/>
    <w:rsid w:val="00746BC4"/>
    <w:rsid w:val="00753C01"/>
    <w:rsid w:val="00755AF9"/>
    <w:rsid w:val="00756505"/>
    <w:rsid w:val="00757544"/>
    <w:rsid w:val="007576B8"/>
    <w:rsid w:val="007609D8"/>
    <w:rsid w:val="00760E10"/>
    <w:rsid w:val="00762608"/>
    <w:rsid w:val="00763501"/>
    <w:rsid w:val="00764240"/>
    <w:rsid w:val="007654AF"/>
    <w:rsid w:val="00767A52"/>
    <w:rsid w:val="007762A2"/>
    <w:rsid w:val="00784639"/>
    <w:rsid w:val="00797064"/>
    <w:rsid w:val="007975C5"/>
    <w:rsid w:val="007A172D"/>
    <w:rsid w:val="007B3E42"/>
    <w:rsid w:val="007B5912"/>
    <w:rsid w:val="007D7FBA"/>
    <w:rsid w:val="007E0627"/>
    <w:rsid w:val="007E37B9"/>
    <w:rsid w:val="007F3880"/>
    <w:rsid w:val="007F49E4"/>
    <w:rsid w:val="007F4EAF"/>
    <w:rsid w:val="007F6083"/>
    <w:rsid w:val="007F6BC3"/>
    <w:rsid w:val="008145FE"/>
    <w:rsid w:val="008153F7"/>
    <w:rsid w:val="008178DC"/>
    <w:rsid w:val="00820EE5"/>
    <w:rsid w:val="008352F9"/>
    <w:rsid w:val="008430EC"/>
    <w:rsid w:val="00852313"/>
    <w:rsid w:val="00852BFC"/>
    <w:rsid w:val="00872D4A"/>
    <w:rsid w:val="008755FD"/>
    <w:rsid w:val="00892810"/>
    <w:rsid w:val="008A21DC"/>
    <w:rsid w:val="008A4DBD"/>
    <w:rsid w:val="008B08C4"/>
    <w:rsid w:val="008C3657"/>
    <w:rsid w:val="008C59D2"/>
    <w:rsid w:val="008D2677"/>
    <w:rsid w:val="008D3978"/>
    <w:rsid w:val="008D636A"/>
    <w:rsid w:val="008E258E"/>
    <w:rsid w:val="008E3E9B"/>
    <w:rsid w:val="008F374B"/>
    <w:rsid w:val="008F3A58"/>
    <w:rsid w:val="0090088B"/>
    <w:rsid w:val="0090483A"/>
    <w:rsid w:val="00911600"/>
    <w:rsid w:val="00926384"/>
    <w:rsid w:val="009310F6"/>
    <w:rsid w:val="009337C9"/>
    <w:rsid w:val="00935C17"/>
    <w:rsid w:val="00954734"/>
    <w:rsid w:val="00954844"/>
    <w:rsid w:val="00954A5E"/>
    <w:rsid w:val="00960202"/>
    <w:rsid w:val="009615BC"/>
    <w:rsid w:val="00962AD7"/>
    <w:rsid w:val="00967A73"/>
    <w:rsid w:val="0097136E"/>
    <w:rsid w:val="00976124"/>
    <w:rsid w:val="00990AB0"/>
    <w:rsid w:val="009A2C11"/>
    <w:rsid w:val="009A6AD8"/>
    <w:rsid w:val="009B0720"/>
    <w:rsid w:val="009B5987"/>
    <w:rsid w:val="009C3065"/>
    <w:rsid w:val="009D0498"/>
    <w:rsid w:val="009D6F8B"/>
    <w:rsid w:val="009D7A21"/>
    <w:rsid w:val="009E71B9"/>
    <w:rsid w:val="009F637F"/>
    <w:rsid w:val="00A22824"/>
    <w:rsid w:val="00A22F7A"/>
    <w:rsid w:val="00A30209"/>
    <w:rsid w:val="00A31BD7"/>
    <w:rsid w:val="00A42813"/>
    <w:rsid w:val="00A43D18"/>
    <w:rsid w:val="00A5138D"/>
    <w:rsid w:val="00A527D7"/>
    <w:rsid w:val="00A77995"/>
    <w:rsid w:val="00A832FD"/>
    <w:rsid w:val="00A91FB8"/>
    <w:rsid w:val="00A97FC6"/>
    <w:rsid w:val="00AA0081"/>
    <w:rsid w:val="00AA43A5"/>
    <w:rsid w:val="00AA6898"/>
    <w:rsid w:val="00AB1BAA"/>
    <w:rsid w:val="00AB5BCC"/>
    <w:rsid w:val="00AB6EC0"/>
    <w:rsid w:val="00AC196C"/>
    <w:rsid w:val="00AC6710"/>
    <w:rsid w:val="00AD3ADF"/>
    <w:rsid w:val="00AD6E10"/>
    <w:rsid w:val="00AE26C0"/>
    <w:rsid w:val="00AF29C1"/>
    <w:rsid w:val="00AF418C"/>
    <w:rsid w:val="00B00586"/>
    <w:rsid w:val="00B135DE"/>
    <w:rsid w:val="00B14DBA"/>
    <w:rsid w:val="00B1559F"/>
    <w:rsid w:val="00B16F2A"/>
    <w:rsid w:val="00B23910"/>
    <w:rsid w:val="00B32E47"/>
    <w:rsid w:val="00B344CE"/>
    <w:rsid w:val="00B352D0"/>
    <w:rsid w:val="00B42586"/>
    <w:rsid w:val="00B46A89"/>
    <w:rsid w:val="00B62B34"/>
    <w:rsid w:val="00B67955"/>
    <w:rsid w:val="00B869EE"/>
    <w:rsid w:val="00B9228B"/>
    <w:rsid w:val="00B95C80"/>
    <w:rsid w:val="00BA16E0"/>
    <w:rsid w:val="00BA6109"/>
    <w:rsid w:val="00BA6DFA"/>
    <w:rsid w:val="00BB0051"/>
    <w:rsid w:val="00BB2B2F"/>
    <w:rsid w:val="00BB7D14"/>
    <w:rsid w:val="00BC4162"/>
    <w:rsid w:val="00BC4A90"/>
    <w:rsid w:val="00BD28D8"/>
    <w:rsid w:val="00C078F8"/>
    <w:rsid w:val="00C15713"/>
    <w:rsid w:val="00C21DE7"/>
    <w:rsid w:val="00C47B91"/>
    <w:rsid w:val="00C47C1A"/>
    <w:rsid w:val="00C567E8"/>
    <w:rsid w:val="00C650B6"/>
    <w:rsid w:val="00C6659C"/>
    <w:rsid w:val="00C715E9"/>
    <w:rsid w:val="00C735C2"/>
    <w:rsid w:val="00C76C57"/>
    <w:rsid w:val="00C84150"/>
    <w:rsid w:val="00C9000F"/>
    <w:rsid w:val="00C97D19"/>
    <w:rsid w:val="00CB3148"/>
    <w:rsid w:val="00CB6A7F"/>
    <w:rsid w:val="00CC73FB"/>
    <w:rsid w:val="00CD1B4B"/>
    <w:rsid w:val="00CF1084"/>
    <w:rsid w:val="00CF1B69"/>
    <w:rsid w:val="00CF32AB"/>
    <w:rsid w:val="00D02E42"/>
    <w:rsid w:val="00D02E5B"/>
    <w:rsid w:val="00D06915"/>
    <w:rsid w:val="00D11873"/>
    <w:rsid w:val="00D2279D"/>
    <w:rsid w:val="00D25EBD"/>
    <w:rsid w:val="00D35AB0"/>
    <w:rsid w:val="00D37F93"/>
    <w:rsid w:val="00D504C1"/>
    <w:rsid w:val="00D51155"/>
    <w:rsid w:val="00D524CF"/>
    <w:rsid w:val="00D546A5"/>
    <w:rsid w:val="00D55112"/>
    <w:rsid w:val="00D62E6B"/>
    <w:rsid w:val="00D63FB0"/>
    <w:rsid w:val="00D662ED"/>
    <w:rsid w:val="00D66608"/>
    <w:rsid w:val="00D67826"/>
    <w:rsid w:val="00D734DE"/>
    <w:rsid w:val="00D93145"/>
    <w:rsid w:val="00D941FD"/>
    <w:rsid w:val="00D95803"/>
    <w:rsid w:val="00DA1916"/>
    <w:rsid w:val="00DA4F4F"/>
    <w:rsid w:val="00DB42B0"/>
    <w:rsid w:val="00DB5B07"/>
    <w:rsid w:val="00DC06FB"/>
    <w:rsid w:val="00DC71D6"/>
    <w:rsid w:val="00DC73A3"/>
    <w:rsid w:val="00DD20FA"/>
    <w:rsid w:val="00DE1C5B"/>
    <w:rsid w:val="00DE1DB7"/>
    <w:rsid w:val="00DE24A6"/>
    <w:rsid w:val="00DE37D1"/>
    <w:rsid w:val="00DF0624"/>
    <w:rsid w:val="00DF65AF"/>
    <w:rsid w:val="00E02E9A"/>
    <w:rsid w:val="00E031CA"/>
    <w:rsid w:val="00E03B55"/>
    <w:rsid w:val="00E134C9"/>
    <w:rsid w:val="00E2444D"/>
    <w:rsid w:val="00E300B4"/>
    <w:rsid w:val="00E37932"/>
    <w:rsid w:val="00E42B45"/>
    <w:rsid w:val="00E43D62"/>
    <w:rsid w:val="00E43DE0"/>
    <w:rsid w:val="00E53CF0"/>
    <w:rsid w:val="00E55D58"/>
    <w:rsid w:val="00E727C3"/>
    <w:rsid w:val="00E73D92"/>
    <w:rsid w:val="00E92257"/>
    <w:rsid w:val="00E928DE"/>
    <w:rsid w:val="00EA113D"/>
    <w:rsid w:val="00EB16CD"/>
    <w:rsid w:val="00EB3553"/>
    <w:rsid w:val="00EB66B1"/>
    <w:rsid w:val="00EC468E"/>
    <w:rsid w:val="00EE7B03"/>
    <w:rsid w:val="00EF132E"/>
    <w:rsid w:val="00EF2AAE"/>
    <w:rsid w:val="00F01652"/>
    <w:rsid w:val="00F04AA1"/>
    <w:rsid w:val="00F2146A"/>
    <w:rsid w:val="00F3167F"/>
    <w:rsid w:val="00F426D3"/>
    <w:rsid w:val="00F4401C"/>
    <w:rsid w:val="00F5317E"/>
    <w:rsid w:val="00F648A4"/>
    <w:rsid w:val="00F834B9"/>
    <w:rsid w:val="00F84448"/>
    <w:rsid w:val="00F84842"/>
    <w:rsid w:val="00F86A40"/>
    <w:rsid w:val="00F90887"/>
    <w:rsid w:val="00F926D9"/>
    <w:rsid w:val="00FA7082"/>
    <w:rsid w:val="00FC41C7"/>
    <w:rsid w:val="00FC578D"/>
    <w:rsid w:val="00FC6A33"/>
    <w:rsid w:val="00FC781F"/>
    <w:rsid w:val="00FD0A87"/>
    <w:rsid w:val="00FD3C7F"/>
    <w:rsid w:val="00FE045C"/>
    <w:rsid w:val="00FF3F38"/>
    <w:rsid w:val="00FF6655"/>
    <w:rsid w:val="117F4A42"/>
    <w:rsid w:val="24CF807B"/>
    <w:rsid w:val="25FFBD13"/>
    <w:rsid w:val="28E22497"/>
    <w:rsid w:val="6FB0D390"/>
    <w:rsid w:val="7D2B80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C528"/>
  <w15:docId w15:val="{EA29097B-2E72-492F-9EE3-319AF6F7B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4DE"/>
    <w:pPr>
      <w:spacing w:after="120" w:line="264" w:lineRule="auto"/>
    </w:pPr>
    <w:rPr>
      <w:rFonts w:eastAsiaTheme="minorEastAsia"/>
      <w:sz w:val="20"/>
      <w:szCs w:val="20"/>
      <w:lang w:eastAsia="nb-NO"/>
    </w:rPr>
  </w:style>
  <w:style w:type="paragraph" w:styleId="Overskrift1">
    <w:name w:val="heading 1"/>
    <w:basedOn w:val="Normal"/>
    <w:next w:val="Normal"/>
    <w:link w:val="Overskrift1Tegn"/>
    <w:uiPriority w:val="9"/>
    <w:qFormat/>
    <w:rsid w:val="002D44DE"/>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E19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2D44D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D44DE"/>
    <w:rPr>
      <w:rFonts w:asciiTheme="majorHAnsi" w:eastAsiaTheme="majorEastAsia" w:hAnsiTheme="majorHAnsi" w:cstheme="majorBidi"/>
      <w:color w:val="2E74B5" w:themeColor="accent1" w:themeShade="BF"/>
      <w:sz w:val="32"/>
      <w:szCs w:val="32"/>
      <w:lang w:eastAsia="nb-NO"/>
    </w:rPr>
  </w:style>
  <w:style w:type="character" w:customStyle="1" w:styleId="Overskrift3Tegn">
    <w:name w:val="Overskrift 3 Tegn"/>
    <w:basedOn w:val="Standardskriftforavsnitt"/>
    <w:link w:val="Overskrift3"/>
    <w:uiPriority w:val="9"/>
    <w:rsid w:val="002D44DE"/>
    <w:rPr>
      <w:rFonts w:asciiTheme="majorHAnsi" w:eastAsiaTheme="majorEastAsia" w:hAnsiTheme="majorHAnsi" w:cstheme="majorBidi"/>
      <w:color w:val="44546A" w:themeColor="text2"/>
      <w:sz w:val="24"/>
      <w:szCs w:val="24"/>
      <w:lang w:eastAsia="nb-NO"/>
    </w:rPr>
  </w:style>
  <w:style w:type="paragraph" w:styleId="Bunntekst">
    <w:name w:val="footer"/>
    <w:basedOn w:val="Normal"/>
    <w:link w:val="BunntekstTegn"/>
    <w:uiPriority w:val="99"/>
    <w:rsid w:val="002D44DE"/>
    <w:pPr>
      <w:tabs>
        <w:tab w:val="center" w:pos="4536"/>
        <w:tab w:val="right" w:pos="9072"/>
      </w:tabs>
    </w:pPr>
  </w:style>
  <w:style w:type="character" w:customStyle="1" w:styleId="BunntekstTegn">
    <w:name w:val="Bunntekst Tegn"/>
    <w:basedOn w:val="Standardskriftforavsnitt"/>
    <w:link w:val="Bunntekst"/>
    <w:uiPriority w:val="99"/>
    <w:rsid w:val="002D44DE"/>
    <w:rPr>
      <w:rFonts w:eastAsiaTheme="minorEastAsia"/>
      <w:sz w:val="20"/>
      <w:szCs w:val="20"/>
      <w:lang w:eastAsia="nb-NO"/>
    </w:rPr>
  </w:style>
  <w:style w:type="paragraph" w:styleId="INNH1">
    <w:name w:val="toc 1"/>
    <w:basedOn w:val="Normal"/>
    <w:next w:val="Normal"/>
    <w:autoRedefine/>
    <w:uiPriority w:val="39"/>
    <w:rsid w:val="002D44DE"/>
    <w:pPr>
      <w:tabs>
        <w:tab w:val="right" w:leader="dot" w:pos="9062"/>
      </w:tabs>
      <w:spacing w:line="240" w:lineRule="auto"/>
    </w:pPr>
    <w:rPr>
      <w:rFonts w:ascii="Calibri" w:hAnsi="Calibri"/>
      <w:noProof/>
    </w:rPr>
  </w:style>
  <w:style w:type="character" w:styleId="Hyperkobling">
    <w:name w:val="Hyperlink"/>
    <w:uiPriority w:val="99"/>
    <w:rsid w:val="002D44DE"/>
    <w:rPr>
      <w:rFonts w:cs="Times New Roman"/>
      <w:color w:val="0000FF"/>
      <w:u w:val="single"/>
    </w:rPr>
  </w:style>
  <w:style w:type="table" w:styleId="Tabellrutenett">
    <w:name w:val="Table Grid"/>
    <w:basedOn w:val="Vanligtabell"/>
    <w:rsid w:val="002D44DE"/>
    <w:pPr>
      <w:spacing w:after="120" w:line="264" w:lineRule="auto"/>
    </w:pPr>
    <w:rPr>
      <w:rFonts w:eastAsiaTheme="minorEastAsia"/>
      <w:sz w:val="20"/>
      <w:szCs w:val="20"/>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3">
    <w:name w:val="toc 3"/>
    <w:basedOn w:val="Normal"/>
    <w:next w:val="Normal"/>
    <w:autoRedefine/>
    <w:uiPriority w:val="39"/>
    <w:rsid w:val="002D44DE"/>
    <w:pPr>
      <w:ind w:left="480"/>
    </w:pPr>
  </w:style>
  <w:style w:type="paragraph" w:customStyle="1" w:styleId="Default">
    <w:name w:val="Default"/>
    <w:link w:val="DefaultTegn"/>
    <w:rsid w:val="002D44DE"/>
    <w:pPr>
      <w:autoSpaceDE w:val="0"/>
      <w:autoSpaceDN w:val="0"/>
      <w:adjustRightInd w:val="0"/>
      <w:spacing w:after="120" w:line="264" w:lineRule="auto"/>
    </w:pPr>
    <w:rPr>
      <w:rFonts w:eastAsiaTheme="minorEastAsia"/>
      <w:color w:val="000000"/>
      <w:sz w:val="24"/>
      <w:szCs w:val="24"/>
      <w:lang w:eastAsia="nb-NO"/>
    </w:rPr>
  </w:style>
  <w:style w:type="character" w:customStyle="1" w:styleId="DefaultTegn">
    <w:name w:val="Default Tegn"/>
    <w:link w:val="Default"/>
    <w:rsid w:val="002D44DE"/>
    <w:rPr>
      <w:rFonts w:eastAsiaTheme="minorEastAsia"/>
      <w:color w:val="000000"/>
      <w:sz w:val="24"/>
      <w:szCs w:val="24"/>
      <w:lang w:eastAsia="nb-NO"/>
    </w:rPr>
  </w:style>
  <w:style w:type="paragraph" w:styleId="Listeavsnitt">
    <w:name w:val="List Paragraph"/>
    <w:basedOn w:val="Normal"/>
    <w:uiPriority w:val="34"/>
    <w:qFormat/>
    <w:rsid w:val="002D44DE"/>
    <w:pPr>
      <w:ind w:left="720"/>
      <w:contextualSpacing/>
    </w:pPr>
  </w:style>
  <w:style w:type="paragraph" w:styleId="Undertittel">
    <w:name w:val="Subtitle"/>
    <w:basedOn w:val="Normal"/>
    <w:next w:val="Normal"/>
    <w:link w:val="UndertittelTegn"/>
    <w:uiPriority w:val="11"/>
    <w:qFormat/>
    <w:rsid w:val="002D44DE"/>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2D44DE"/>
    <w:rPr>
      <w:rFonts w:asciiTheme="majorHAnsi" w:eastAsiaTheme="majorEastAsia" w:hAnsiTheme="majorHAnsi" w:cstheme="majorBidi"/>
      <w:sz w:val="24"/>
      <w:szCs w:val="24"/>
      <w:lang w:eastAsia="nb-NO"/>
    </w:rPr>
  </w:style>
  <w:style w:type="paragraph" w:styleId="Ingenmellomrom">
    <w:name w:val="No Spacing"/>
    <w:link w:val="IngenmellomromTegn"/>
    <w:uiPriority w:val="1"/>
    <w:qFormat/>
    <w:rsid w:val="002D44DE"/>
    <w:pPr>
      <w:spacing w:after="0" w:line="240" w:lineRule="auto"/>
    </w:pPr>
    <w:rPr>
      <w:rFonts w:eastAsiaTheme="minorEastAsia"/>
      <w:sz w:val="20"/>
      <w:szCs w:val="20"/>
      <w:lang w:eastAsia="nb-NO"/>
    </w:rPr>
  </w:style>
  <w:style w:type="character" w:customStyle="1" w:styleId="IngenmellomromTegn">
    <w:name w:val="Ingen mellomrom Tegn"/>
    <w:link w:val="Ingenmellomrom"/>
    <w:uiPriority w:val="1"/>
    <w:rsid w:val="002D44DE"/>
    <w:rPr>
      <w:rFonts w:eastAsiaTheme="minorEastAsia"/>
      <w:sz w:val="20"/>
      <w:szCs w:val="20"/>
      <w:lang w:eastAsia="nb-NO"/>
    </w:rPr>
  </w:style>
  <w:style w:type="paragraph" w:customStyle="1" w:styleId="punktliste">
    <w:name w:val="punktliste"/>
    <w:basedOn w:val="Normal"/>
    <w:link w:val="punktlisteTegn"/>
    <w:rsid w:val="002D44DE"/>
    <w:pPr>
      <w:numPr>
        <w:numId w:val="10"/>
      </w:numPr>
      <w:spacing w:line="240" w:lineRule="auto"/>
      <w:ind w:left="714" w:hanging="357"/>
    </w:pPr>
    <w:rPr>
      <w:rFonts w:ascii="Times New Roman" w:eastAsia="Times New Roman" w:hAnsi="Times New Roman" w:cs="Times New Roman"/>
      <w:sz w:val="22"/>
      <w:szCs w:val="22"/>
      <w:lang w:eastAsia="en-US"/>
    </w:rPr>
  </w:style>
  <w:style w:type="character" w:customStyle="1" w:styleId="punktlisteTegn">
    <w:name w:val="punktliste Tegn"/>
    <w:basedOn w:val="Standardskriftforavsnitt"/>
    <w:link w:val="punktliste"/>
    <w:rsid w:val="002D44DE"/>
    <w:rPr>
      <w:rFonts w:ascii="Times New Roman" w:eastAsia="Times New Roman" w:hAnsi="Times New Roman" w:cs="Times New Roman"/>
    </w:rPr>
  </w:style>
  <w:style w:type="paragraph" w:styleId="Bobletekst">
    <w:name w:val="Balloon Text"/>
    <w:basedOn w:val="Normal"/>
    <w:link w:val="BobletekstTegn"/>
    <w:uiPriority w:val="99"/>
    <w:semiHidden/>
    <w:unhideWhenUsed/>
    <w:rsid w:val="00367D2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67D29"/>
    <w:rPr>
      <w:rFonts w:ascii="Segoe UI" w:eastAsiaTheme="minorEastAsia" w:hAnsi="Segoe UI" w:cs="Segoe UI"/>
      <w:sz w:val="18"/>
      <w:szCs w:val="18"/>
      <w:lang w:eastAsia="nb-NO"/>
    </w:rPr>
  </w:style>
  <w:style w:type="character" w:customStyle="1" w:styleId="Ulstomtale1">
    <w:name w:val="Uløst omtale1"/>
    <w:basedOn w:val="Standardskriftforavsnitt"/>
    <w:uiPriority w:val="99"/>
    <w:semiHidden/>
    <w:unhideWhenUsed/>
    <w:rsid w:val="00AF29C1"/>
    <w:rPr>
      <w:color w:val="605E5C"/>
      <w:shd w:val="clear" w:color="auto" w:fill="E1DFDD"/>
    </w:rPr>
  </w:style>
  <w:style w:type="character" w:styleId="Fulgthyperkobling">
    <w:name w:val="FollowedHyperlink"/>
    <w:basedOn w:val="Standardskriftforavsnitt"/>
    <w:uiPriority w:val="99"/>
    <w:semiHidden/>
    <w:unhideWhenUsed/>
    <w:rsid w:val="00734A0D"/>
    <w:rPr>
      <w:color w:val="954F72" w:themeColor="followedHyperlink"/>
      <w:u w:val="single"/>
    </w:rPr>
  </w:style>
  <w:style w:type="paragraph" w:styleId="Topptekst">
    <w:name w:val="header"/>
    <w:basedOn w:val="Normal"/>
    <w:link w:val="TopptekstTegn"/>
    <w:uiPriority w:val="99"/>
    <w:unhideWhenUsed/>
    <w:rsid w:val="009D7A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7A21"/>
    <w:rPr>
      <w:rFonts w:eastAsiaTheme="minorEastAsia"/>
      <w:sz w:val="20"/>
      <w:szCs w:val="20"/>
      <w:lang w:eastAsia="nb-NO"/>
    </w:rPr>
  </w:style>
  <w:style w:type="character" w:styleId="Sidetall">
    <w:name w:val="page number"/>
    <w:basedOn w:val="Standardskriftforavsnitt"/>
    <w:uiPriority w:val="99"/>
    <w:semiHidden/>
    <w:unhideWhenUsed/>
    <w:rsid w:val="008A4DBD"/>
  </w:style>
  <w:style w:type="character" w:styleId="Merknadsreferanse">
    <w:name w:val="annotation reference"/>
    <w:basedOn w:val="Standardskriftforavsnitt"/>
    <w:uiPriority w:val="99"/>
    <w:semiHidden/>
    <w:unhideWhenUsed/>
    <w:rsid w:val="007762A2"/>
    <w:rPr>
      <w:sz w:val="16"/>
      <w:szCs w:val="16"/>
    </w:rPr>
  </w:style>
  <w:style w:type="paragraph" w:styleId="Merknadstekst">
    <w:name w:val="annotation text"/>
    <w:basedOn w:val="Normal"/>
    <w:link w:val="MerknadstekstTegn"/>
    <w:uiPriority w:val="99"/>
    <w:semiHidden/>
    <w:unhideWhenUsed/>
    <w:rsid w:val="007762A2"/>
    <w:pPr>
      <w:spacing w:line="240" w:lineRule="auto"/>
    </w:pPr>
  </w:style>
  <w:style w:type="character" w:customStyle="1" w:styleId="MerknadstekstTegn">
    <w:name w:val="Merknadstekst Tegn"/>
    <w:basedOn w:val="Standardskriftforavsnitt"/>
    <w:link w:val="Merknadstekst"/>
    <w:uiPriority w:val="99"/>
    <w:semiHidden/>
    <w:rsid w:val="007762A2"/>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7762A2"/>
    <w:rPr>
      <w:b/>
      <w:bCs/>
    </w:rPr>
  </w:style>
  <w:style w:type="character" w:customStyle="1" w:styleId="KommentaremneTegn">
    <w:name w:val="Kommentaremne Tegn"/>
    <w:basedOn w:val="MerknadstekstTegn"/>
    <w:link w:val="Kommentaremne"/>
    <w:uiPriority w:val="99"/>
    <w:semiHidden/>
    <w:rsid w:val="007762A2"/>
    <w:rPr>
      <w:rFonts w:eastAsiaTheme="minorEastAsia"/>
      <w:b/>
      <w:bCs/>
      <w:sz w:val="20"/>
      <w:szCs w:val="20"/>
      <w:lang w:eastAsia="nb-NO"/>
    </w:rPr>
  </w:style>
  <w:style w:type="character" w:customStyle="1" w:styleId="Overskrift2Tegn">
    <w:name w:val="Overskrift 2 Tegn"/>
    <w:basedOn w:val="Standardskriftforavsnitt"/>
    <w:link w:val="Overskrift2"/>
    <w:uiPriority w:val="9"/>
    <w:rsid w:val="004E199D"/>
    <w:rPr>
      <w:rFonts w:asciiTheme="majorHAnsi" w:eastAsiaTheme="majorEastAsia" w:hAnsiTheme="majorHAnsi" w:cstheme="majorBidi"/>
      <w:color w:val="2E74B5" w:themeColor="accent1" w:themeShade="BF"/>
      <w:sz w:val="26"/>
      <w:szCs w:val="2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0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rnehagen@grendehuset.net"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diagramData" Target="diagrams/data1.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diagramColors" Target="diagrams/colors1.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emf"/><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g"/><Relationship Id="rId37" Type="http://schemas.openxmlformats.org/officeDocument/2006/relationships/image" Target="media/image26.jpeg"/><Relationship Id="rId40" Type="http://schemas.openxmlformats.org/officeDocument/2006/relationships/diagramLayout" Target="diagrams/layout1.xml"/><Relationship Id="rId45" Type="http://schemas.openxmlformats.org/officeDocument/2006/relationships/image" Target="media/image29.jp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www.heergrendehus.no" TargetMode="External"/><Relationship Id="rId14" Type="http://schemas.openxmlformats.org/officeDocument/2006/relationships/hyperlink" Target="http://www.heergrendehus.barnehage.no"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lovdata.no/lov/2005-06-17-64/&#167;22" TargetMode="External"/><Relationship Id="rId43" Type="http://schemas.microsoft.com/office/2007/relationships/diagramDrawing" Target="diagrams/drawing1.xml"/><Relationship Id="rId48"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3D9A7-C724-4E93-9A10-F80A259DF4DE}" type="doc">
      <dgm:prSet loTypeId="urn:microsoft.com/office/officeart/2005/8/layout/cycle4" loCatId="matrix" qsTypeId="urn:microsoft.com/office/officeart/2005/8/quickstyle/simple1" qsCatId="simple" csTypeId="urn:microsoft.com/office/officeart/2005/8/colors/colorful1" csCatId="colorful" phldr="1"/>
      <dgm:spPr/>
      <dgm:t>
        <a:bodyPr/>
        <a:lstStyle/>
        <a:p>
          <a:endParaRPr lang="nb-NO"/>
        </a:p>
      </dgm:t>
    </dgm:pt>
    <dgm:pt modelId="{BC5D9586-A4F3-4F7D-97A6-960DDE0A23AC}">
      <dgm:prSet phldrT="[Tekst]"/>
      <dgm:spPr>
        <a:solidFill>
          <a:schemeClr val="tx2">
            <a:lumMod val="60000"/>
            <a:lumOff val="40000"/>
          </a:schemeClr>
        </a:solidFill>
        <a:ln>
          <a:solidFill>
            <a:srgbClr val="7030A0"/>
          </a:solidFill>
        </a:ln>
      </dgm:spPr>
      <dgm:t>
        <a:bodyPr/>
        <a:lstStyle/>
        <a:p>
          <a:r>
            <a:rPr lang="nb-NO"/>
            <a:t>Erfaring</a:t>
          </a:r>
        </a:p>
      </dgm:t>
    </dgm:pt>
    <dgm:pt modelId="{22B6311D-7BEE-4CE1-B298-90A9091859D6}" type="parTrans" cxnId="{C7259E00-A3E8-49DB-A63E-148FA4202A3C}">
      <dgm:prSet/>
      <dgm:spPr/>
      <dgm:t>
        <a:bodyPr/>
        <a:lstStyle/>
        <a:p>
          <a:endParaRPr lang="nb-NO"/>
        </a:p>
      </dgm:t>
    </dgm:pt>
    <dgm:pt modelId="{64F985E9-0A81-479C-8DD5-A99FB9D8EB62}" type="sibTrans" cxnId="{C7259E00-A3E8-49DB-A63E-148FA4202A3C}">
      <dgm:prSet/>
      <dgm:spPr/>
      <dgm:t>
        <a:bodyPr/>
        <a:lstStyle/>
        <a:p>
          <a:endParaRPr lang="nb-NO"/>
        </a:p>
      </dgm:t>
    </dgm:pt>
    <dgm:pt modelId="{C3750F67-F8B6-4585-BD74-3633936A39F1}">
      <dgm:prSet phldrT="[Tekst]"/>
      <dgm:spPr>
        <a:solidFill>
          <a:srgbClr val="00B050"/>
        </a:solidFill>
      </dgm:spPr>
      <dgm:t>
        <a:bodyPr/>
        <a:lstStyle/>
        <a:p>
          <a:r>
            <a:rPr lang="nb-NO"/>
            <a:t>Situasjon</a:t>
          </a:r>
        </a:p>
      </dgm:t>
    </dgm:pt>
    <dgm:pt modelId="{2D4508C7-6F8E-48F6-907D-1022E3557587}" type="parTrans" cxnId="{B823BE8B-26E7-4F83-B381-FD765A4FAAF7}">
      <dgm:prSet/>
      <dgm:spPr/>
      <dgm:t>
        <a:bodyPr/>
        <a:lstStyle/>
        <a:p>
          <a:endParaRPr lang="nb-NO"/>
        </a:p>
      </dgm:t>
    </dgm:pt>
    <dgm:pt modelId="{16B64C97-A107-4324-8FF4-30855802F653}" type="sibTrans" cxnId="{B823BE8B-26E7-4F83-B381-FD765A4FAAF7}">
      <dgm:prSet/>
      <dgm:spPr/>
      <dgm:t>
        <a:bodyPr/>
        <a:lstStyle/>
        <a:p>
          <a:endParaRPr lang="nb-NO"/>
        </a:p>
      </dgm:t>
    </dgm:pt>
    <dgm:pt modelId="{E835666A-2CFE-4CB4-8C9C-1FC075D7E1E3}">
      <dgm:prSet phldrT="[Tekst]"/>
      <dgm:spPr>
        <a:solidFill>
          <a:srgbClr val="92D050"/>
        </a:solidFill>
      </dgm:spPr>
      <dgm:t>
        <a:bodyPr/>
        <a:lstStyle/>
        <a:p>
          <a:r>
            <a:rPr lang="nb-NO"/>
            <a:t>Ide til løsning</a:t>
          </a:r>
        </a:p>
      </dgm:t>
    </dgm:pt>
    <dgm:pt modelId="{18F0A86E-F899-45E1-9A27-ED81EE6DFBA0}" type="parTrans" cxnId="{7B1EF502-FF89-4358-9933-9BBBCB736D56}">
      <dgm:prSet/>
      <dgm:spPr/>
      <dgm:t>
        <a:bodyPr/>
        <a:lstStyle/>
        <a:p>
          <a:endParaRPr lang="nb-NO"/>
        </a:p>
      </dgm:t>
    </dgm:pt>
    <dgm:pt modelId="{90AB9B23-3408-46D2-B626-582A2CD87928}" type="sibTrans" cxnId="{7B1EF502-FF89-4358-9933-9BBBCB736D56}">
      <dgm:prSet/>
      <dgm:spPr/>
      <dgm:t>
        <a:bodyPr/>
        <a:lstStyle/>
        <a:p>
          <a:endParaRPr lang="nb-NO"/>
        </a:p>
      </dgm:t>
    </dgm:pt>
    <dgm:pt modelId="{BD6B8AA3-22DE-489C-80E0-B07DFFC1F4E4}">
      <dgm:prSet phldrT="[Tekst]"/>
      <dgm:spPr/>
      <dgm:t>
        <a:bodyPr/>
        <a:lstStyle/>
        <a:p>
          <a:r>
            <a:rPr lang="nb-NO"/>
            <a:t>Teste ut</a:t>
          </a:r>
        </a:p>
      </dgm:t>
    </dgm:pt>
    <dgm:pt modelId="{A59407C1-C107-41BE-9C64-E9CB3E9A7253}" type="sibTrans" cxnId="{5CB12E7B-947A-4E5C-B6E7-A8B4FF8CEDC7}">
      <dgm:prSet/>
      <dgm:spPr/>
      <dgm:t>
        <a:bodyPr/>
        <a:lstStyle/>
        <a:p>
          <a:endParaRPr lang="nb-NO"/>
        </a:p>
      </dgm:t>
    </dgm:pt>
    <dgm:pt modelId="{6C095B80-03E6-44B5-8A89-492E9A48EC5B}" type="parTrans" cxnId="{5CB12E7B-947A-4E5C-B6E7-A8B4FF8CEDC7}">
      <dgm:prSet/>
      <dgm:spPr/>
      <dgm:t>
        <a:bodyPr/>
        <a:lstStyle/>
        <a:p>
          <a:endParaRPr lang="nb-NO"/>
        </a:p>
      </dgm:t>
    </dgm:pt>
    <dgm:pt modelId="{984A2AB9-AC79-4368-924C-3D0176932E61}">
      <dgm:prSet phldrT="[Tekst]" custT="1"/>
      <dgm:spPr/>
      <dgm:t>
        <a:bodyPr/>
        <a:lstStyle/>
        <a:p>
          <a:r>
            <a:rPr lang="nb-NO" sz="900"/>
            <a:t>Observasjon og dokumentasjon</a:t>
          </a:r>
        </a:p>
      </dgm:t>
    </dgm:pt>
    <dgm:pt modelId="{E846DB8A-A2A2-4626-A588-65B1F4E16B28}" type="parTrans" cxnId="{85EFD437-5D15-4495-928F-932C109589FF}">
      <dgm:prSet/>
      <dgm:spPr/>
      <dgm:t>
        <a:bodyPr/>
        <a:lstStyle/>
        <a:p>
          <a:endParaRPr lang="nb-NO"/>
        </a:p>
      </dgm:t>
    </dgm:pt>
    <dgm:pt modelId="{2D0EAE91-0798-4E02-A471-A8C3C7835796}" type="sibTrans" cxnId="{85EFD437-5D15-4495-928F-932C109589FF}">
      <dgm:prSet/>
      <dgm:spPr/>
      <dgm:t>
        <a:bodyPr/>
        <a:lstStyle/>
        <a:p>
          <a:endParaRPr lang="nb-NO"/>
        </a:p>
      </dgm:t>
    </dgm:pt>
    <dgm:pt modelId="{97C9919D-15B0-467B-BC89-52DC1819687C}">
      <dgm:prSet phldrT="[Tekst]" custT="1"/>
      <dgm:spPr/>
      <dgm:t>
        <a:bodyPr/>
        <a:lstStyle/>
        <a:p>
          <a:r>
            <a:rPr lang="nb-NO" sz="900"/>
            <a:t>Hva skjedde, hva hørte og kjente jeg?</a:t>
          </a:r>
        </a:p>
      </dgm:t>
    </dgm:pt>
    <dgm:pt modelId="{E9630421-FB3B-4776-91C6-13EDA294093E}" type="parTrans" cxnId="{DB5E0235-A01B-4C80-BE01-D7C999C60482}">
      <dgm:prSet/>
      <dgm:spPr/>
      <dgm:t>
        <a:bodyPr/>
        <a:lstStyle/>
        <a:p>
          <a:endParaRPr lang="nb-NO"/>
        </a:p>
      </dgm:t>
    </dgm:pt>
    <dgm:pt modelId="{7D290B85-B95A-4EA3-925D-7797D60EF888}" type="sibTrans" cxnId="{DB5E0235-A01B-4C80-BE01-D7C999C60482}">
      <dgm:prSet/>
      <dgm:spPr/>
      <dgm:t>
        <a:bodyPr/>
        <a:lstStyle/>
        <a:p>
          <a:endParaRPr lang="nb-NO"/>
        </a:p>
      </dgm:t>
    </dgm:pt>
    <dgm:pt modelId="{32F233C9-3392-4B9E-B3A5-22690A72ACAD}">
      <dgm:prSet phldrT="[Tekst]" custT="1"/>
      <dgm:spPr/>
      <dgm:t>
        <a:bodyPr/>
        <a:lstStyle/>
        <a:p>
          <a:r>
            <a:rPr lang="nb-NO" sz="800"/>
            <a:t>Analyse og refleksjon</a:t>
          </a:r>
        </a:p>
      </dgm:t>
    </dgm:pt>
    <dgm:pt modelId="{87CB4187-CD31-4E52-8FB1-7D96F81F7C5B}" type="parTrans" cxnId="{6F4F7932-DDB5-44C5-93D9-447B606BF366}">
      <dgm:prSet/>
      <dgm:spPr/>
      <dgm:t>
        <a:bodyPr/>
        <a:lstStyle/>
        <a:p>
          <a:endParaRPr lang="nb-NO"/>
        </a:p>
      </dgm:t>
    </dgm:pt>
    <dgm:pt modelId="{94192C1E-0377-411F-9392-8B52ADC12322}" type="sibTrans" cxnId="{6F4F7932-DDB5-44C5-93D9-447B606BF366}">
      <dgm:prSet/>
      <dgm:spPr/>
      <dgm:t>
        <a:bodyPr/>
        <a:lstStyle/>
        <a:p>
          <a:endParaRPr lang="nb-NO"/>
        </a:p>
      </dgm:t>
    </dgm:pt>
    <dgm:pt modelId="{B32A3B5E-AD25-4FDB-9874-EA227EA3A955}">
      <dgm:prSet phldrT="[Tekst]" custT="1"/>
      <dgm:spPr/>
      <dgm:t>
        <a:bodyPr/>
        <a:lstStyle/>
        <a:p>
          <a:r>
            <a:rPr lang="nb-NO" sz="800"/>
            <a:t>Hvorfor skjedde det? Hvordan forstå det? Hvordan opplevde jeg situasjonen? Hvordan opplevde den/ de andre den?</a:t>
          </a:r>
        </a:p>
      </dgm:t>
    </dgm:pt>
    <dgm:pt modelId="{2FC49CBD-3899-4177-8ECC-98293F1B45FB}" type="parTrans" cxnId="{15646706-1CCB-48BF-B39F-6F6C0B5F86F1}">
      <dgm:prSet/>
      <dgm:spPr/>
      <dgm:t>
        <a:bodyPr/>
        <a:lstStyle/>
        <a:p>
          <a:endParaRPr lang="nb-NO"/>
        </a:p>
      </dgm:t>
    </dgm:pt>
    <dgm:pt modelId="{541AD65C-7AF9-43D6-B048-BBA05F4A1282}" type="sibTrans" cxnId="{15646706-1CCB-48BF-B39F-6F6C0B5F86F1}">
      <dgm:prSet/>
      <dgm:spPr/>
      <dgm:t>
        <a:bodyPr/>
        <a:lstStyle/>
        <a:p>
          <a:endParaRPr lang="nb-NO"/>
        </a:p>
      </dgm:t>
    </dgm:pt>
    <dgm:pt modelId="{ED35AFF7-D98A-4952-B710-FF6D67861706}">
      <dgm:prSet phldrT="[Tekst]" custT="1"/>
      <dgm:spPr/>
      <dgm:t>
        <a:bodyPr/>
        <a:lstStyle/>
        <a:p>
          <a:r>
            <a:rPr lang="nb-NO" sz="800"/>
            <a:t>Utvikling.</a:t>
          </a:r>
        </a:p>
      </dgm:t>
    </dgm:pt>
    <dgm:pt modelId="{A4A08292-6616-4D84-8A09-E527ED3A54DB}" type="parTrans" cxnId="{C0363F7E-B084-4939-8F6E-850FC2C9E7BB}">
      <dgm:prSet/>
      <dgm:spPr/>
      <dgm:t>
        <a:bodyPr/>
        <a:lstStyle/>
        <a:p>
          <a:endParaRPr lang="nb-NO"/>
        </a:p>
      </dgm:t>
    </dgm:pt>
    <dgm:pt modelId="{DD5E9444-1C80-449A-8D70-5A5451A5CEF4}" type="sibTrans" cxnId="{C0363F7E-B084-4939-8F6E-850FC2C9E7BB}">
      <dgm:prSet/>
      <dgm:spPr/>
      <dgm:t>
        <a:bodyPr/>
        <a:lstStyle/>
        <a:p>
          <a:endParaRPr lang="nb-NO"/>
        </a:p>
      </dgm:t>
    </dgm:pt>
    <dgm:pt modelId="{F8C882B8-039B-4C85-87FA-D8D2C62B4DF1}">
      <dgm:prSet phldrT="[Tekst]" custT="1"/>
      <dgm:spPr/>
      <dgm:t>
        <a:bodyPr/>
        <a:lstStyle/>
        <a:p>
          <a:r>
            <a:rPr lang="nb-NO" sz="800"/>
            <a:t>Hva lærte jeg? Hvilke teoretiske og praktiske kunnskaper brukte jeg?</a:t>
          </a:r>
        </a:p>
      </dgm:t>
    </dgm:pt>
    <dgm:pt modelId="{448D1913-9709-4A64-81C9-F1B7376048B7}" type="parTrans" cxnId="{BEB47E7A-EC73-476C-A2A6-DAA7B8186855}">
      <dgm:prSet/>
      <dgm:spPr/>
      <dgm:t>
        <a:bodyPr/>
        <a:lstStyle/>
        <a:p>
          <a:endParaRPr lang="nb-NO"/>
        </a:p>
      </dgm:t>
    </dgm:pt>
    <dgm:pt modelId="{5D722932-5967-4881-A59B-4B771C0737FB}" type="sibTrans" cxnId="{BEB47E7A-EC73-476C-A2A6-DAA7B8186855}">
      <dgm:prSet/>
      <dgm:spPr/>
      <dgm:t>
        <a:bodyPr/>
        <a:lstStyle/>
        <a:p>
          <a:endParaRPr lang="nb-NO"/>
        </a:p>
      </dgm:t>
    </dgm:pt>
    <dgm:pt modelId="{ABF63344-2106-49C9-A9E6-1FCB3711FC3B}">
      <dgm:prSet phldrT="[Tekst]"/>
      <dgm:spPr/>
      <dgm:t>
        <a:bodyPr/>
        <a:lstStyle/>
        <a:p>
          <a:r>
            <a:rPr lang="nb-NO"/>
            <a:t>Handling og endring.</a:t>
          </a:r>
        </a:p>
      </dgm:t>
    </dgm:pt>
    <dgm:pt modelId="{FFA43747-1336-4F69-BC02-09DDF4FCCF26}" type="parTrans" cxnId="{DBCDFED9-AD9C-4CED-8C40-A0B11D30CFE3}">
      <dgm:prSet/>
      <dgm:spPr/>
      <dgm:t>
        <a:bodyPr/>
        <a:lstStyle/>
        <a:p>
          <a:endParaRPr lang="nb-NO"/>
        </a:p>
      </dgm:t>
    </dgm:pt>
    <dgm:pt modelId="{6253A710-737E-4162-8DD7-245CCAAD9005}" type="sibTrans" cxnId="{DBCDFED9-AD9C-4CED-8C40-A0B11D30CFE3}">
      <dgm:prSet/>
      <dgm:spPr/>
      <dgm:t>
        <a:bodyPr/>
        <a:lstStyle/>
        <a:p>
          <a:endParaRPr lang="nb-NO"/>
        </a:p>
      </dgm:t>
    </dgm:pt>
    <dgm:pt modelId="{B65173D8-DEE1-4883-BE76-5D496EB62706}">
      <dgm:prSet phldrT="[Tekst]"/>
      <dgm:spPr/>
      <dgm:t>
        <a:bodyPr/>
        <a:lstStyle/>
        <a:p>
          <a:r>
            <a:rPr lang="nb-NO"/>
            <a:t>Hvordan kan den nye kunnskapen brukes?</a:t>
          </a:r>
        </a:p>
      </dgm:t>
    </dgm:pt>
    <dgm:pt modelId="{8C26C39B-C741-454C-8E99-D2DC4A7FA243}" type="parTrans" cxnId="{7677DE84-53D4-457F-B1F7-7EA85A293FEF}">
      <dgm:prSet/>
      <dgm:spPr/>
      <dgm:t>
        <a:bodyPr/>
        <a:lstStyle/>
        <a:p>
          <a:endParaRPr lang="nb-NO"/>
        </a:p>
      </dgm:t>
    </dgm:pt>
    <dgm:pt modelId="{81B07B80-A422-4696-8C70-4DEF20B4A4DB}" type="sibTrans" cxnId="{7677DE84-53D4-457F-B1F7-7EA85A293FEF}">
      <dgm:prSet/>
      <dgm:spPr/>
      <dgm:t>
        <a:bodyPr/>
        <a:lstStyle/>
        <a:p>
          <a:endParaRPr lang="nb-NO"/>
        </a:p>
      </dgm:t>
    </dgm:pt>
    <dgm:pt modelId="{5A81F909-7B90-418D-9043-54D9374FC000}" type="pres">
      <dgm:prSet presAssocID="{5A53D9A7-C724-4E93-9A10-F80A259DF4DE}" presName="cycleMatrixDiagram" presStyleCnt="0">
        <dgm:presLayoutVars>
          <dgm:chMax val="1"/>
          <dgm:dir/>
          <dgm:animLvl val="lvl"/>
          <dgm:resizeHandles val="exact"/>
        </dgm:presLayoutVars>
      </dgm:prSet>
      <dgm:spPr/>
    </dgm:pt>
    <dgm:pt modelId="{C488D03C-96F6-4640-913C-224988DDCFE3}" type="pres">
      <dgm:prSet presAssocID="{5A53D9A7-C724-4E93-9A10-F80A259DF4DE}" presName="children" presStyleCnt="0"/>
      <dgm:spPr/>
    </dgm:pt>
    <dgm:pt modelId="{0D16C777-F3DA-4603-8B78-F809ED3360CD}" type="pres">
      <dgm:prSet presAssocID="{5A53D9A7-C724-4E93-9A10-F80A259DF4DE}" presName="child1group" presStyleCnt="0"/>
      <dgm:spPr/>
    </dgm:pt>
    <dgm:pt modelId="{872F0F15-620C-41E8-AB63-C7511684F822}" type="pres">
      <dgm:prSet presAssocID="{5A53D9A7-C724-4E93-9A10-F80A259DF4DE}" presName="child1" presStyleLbl="bgAcc1" presStyleIdx="0" presStyleCnt="4" custLinFactNeighborX="-10308" custLinFactNeighborY="-884"/>
      <dgm:spPr/>
    </dgm:pt>
    <dgm:pt modelId="{FE425CC3-6D7D-478E-8B7E-C975747C0A8F}" type="pres">
      <dgm:prSet presAssocID="{5A53D9A7-C724-4E93-9A10-F80A259DF4DE}" presName="child1Text" presStyleLbl="bgAcc1" presStyleIdx="0" presStyleCnt="4">
        <dgm:presLayoutVars>
          <dgm:bulletEnabled val="1"/>
        </dgm:presLayoutVars>
      </dgm:prSet>
      <dgm:spPr/>
    </dgm:pt>
    <dgm:pt modelId="{342881EB-1992-4231-8A04-CEB9BD91F13D}" type="pres">
      <dgm:prSet presAssocID="{5A53D9A7-C724-4E93-9A10-F80A259DF4DE}" presName="child2group" presStyleCnt="0"/>
      <dgm:spPr/>
    </dgm:pt>
    <dgm:pt modelId="{9D3C1C71-28FF-4307-8D86-B891EDB046DF}" type="pres">
      <dgm:prSet presAssocID="{5A53D9A7-C724-4E93-9A10-F80A259DF4DE}" presName="child2" presStyleLbl="bgAcc1" presStyleIdx="1" presStyleCnt="4" custLinFactNeighborX="9735" custLinFactNeighborY="884"/>
      <dgm:spPr/>
    </dgm:pt>
    <dgm:pt modelId="{5D8DD3A7-1F08-421F-8BCC-46CE950C88BF}" type="pres">
      <dgm:prSet presAssocID="{5A53D9A7-C724-4E93-9A10-F80A259DF4DE}" presName="child2Text" presStyleLbl="bgAcc1" presStyleIdx="1" presStyleCnt="4">
        <dgm:presLayoutVars>
          <dgm:bulletEnabled val="1"/>
        </dgm:presLayoutVars>
      </dgm:prSet>
      <dgm:spPr/>
    </dgm:pt>
    <dgm:pt modelId="{34D82BA3-06CB-4303-B2BE-A0030B40A5F5}" type="pres">
      <dgm:prSet presAssocID="{5A53D9A7-C724-4E93-9A10-F80A259DF4DE}" presName="child3group" presStyleCnt="0"/>
      <dgm:spPr/>
    </dgm:pt>
    <dgm:pt modelId="{9743B3CC-DE2D-4AE0-9EDF-814F2CDC60F4}" type="pres">
      <dgm:prSet presAssocID="{5A53D9A7-C724-4E93-9A10-F80A259DF4DE}" presName="child3" presStyleLbl="bgAcc1" presStyleIdx="2" presStyleCnt="4" custLinFactNeighborX="11453"/>
      <dgm:spPr/>
    </dgm:pt>
    <dgm:pt modelId="{58D791C7-2158-4004-B3BA-E4FB9BDB013B}" type="pres">
      <dgm:prSet presAssocID="{5A53D9A7-C724-4E93-9A10-F80A259DF4DE}" presName="child3Text" presStyleLbl="bgAcc1" presStyleIdx="2" presStyleCnt="4">
        <dgm:presLayoutVars>
          <dgm:bulletEnabled val="1"/>
        </dgm:presLayoutVars>
      </dgm:prSet>
      <dgm:spPr/>
    </dgm:pt>
    <dgm:pt modelId="{D6407A6C-C96B-47C7-AC74-775E25BA1842}" type="pres">
      <dgm:prSet presAssocID="{5A53D9A7-C724-4E93-9A10-F80A259DF4DE}" presName="child4group" presStyleCnt="0"/>
      <dgm:spPr/>
    </dgm:pt>
    <dgm:pt modelId="{F4E5BA95-5331-405E-A70F-D641A6D61CB7}" type="pres">
      <dgm:prSet presAssocID="{5A53D9A7-C724-4E93-9A10-F80A259DF4DE}" presName="child4" presStyleLbl="bgAcc1" presStyleIdx="3" presStyleCnt="4" custLinFactNeighborX="-12598" custLinFactNeighborY="-884"/>
      <dgm:spPr/>
    </dgm:pt>
    <dgm:pt modelId="{99E325BA-0FF7-4C92-AF8F-25099C2A5827}" type="pres">
      <dgm:prSet presAssocID="{5A53D9A7-C724-4E93-9A10-F80A259DF4DE}" presName="child4Text" presStyleLbl="bgAcc1" presStyleIdx="3" presStyleCnt="4">
        <dgm:presLayoutVars>
          <dgm:bulletEnabled val="1"/>
        </dgm:presLayoutVars>
      </dgm:prSet>
      <dgm:spPr/>
    </dgm:pt>
    <dgm:pt modelId="{F8FBDD8D-D1C2-463E-B30D-7B4179FDC3BE}" type="pres">
      <dgm:prSet presAssocID="{5A53D9A7-C724-4E93-9A10-F80A259DF4DE}" presName="childPlaceholder" presStyleCnt="0"/>
      <dgm:spPr/>
    </dgm:pt>
    <dgm:pt modelId="{C30C1625-D5B8-486C-842F-2F04D525B2FF}" type="pres">
      <dgm:prSet presAssocID="{5A53D9A7-C724-4E93-9A10-F80A259DF4DE}" presName="circle" presStyleCnt="0"/>
      <dgm:spPr/>
    </dgm:pt>
    <dgm:pt modelId="{B39D5505-4527-4E29-A1B0-43FBAC13CE1A}" type="pres">
      <dgm:prSet presAssocID="{5A53D9A7-C724-4E93-9A10-F80A259DF4DE}" presName="quadrant1" presStyleLbl="node1" presStyleIdx="0" presStyleCnt="4">
        <dgm:presLayoutVars>
          <dgm:chMax val="1"/>
          <dgm:bulletEnabled val="1"/>
        </dgm:presLayoutVars>
      </dgm:prSet>
      <dgm:spPr/>
    </dgm:pt>
    <dgm:pt modelId="{B619F66A-DF18-4C11-9A60-E160BD99B915}" type="pres">
      <dgm:prSet presAssocID="{5A53D9A7-C724-4E93-9A10-F80A259DF4DE}" presName="quadrant2" presStyleLbl="node1" presStyleIdx="1" presStyleCnt="4">
        <dgm:presLayoutVars>
          <dgm:chMax val="1"/>
          <dgm:bulletEnabled val="1"/>
        </dgm:presLayoutVars>
      </dgm:prSet>
      <dgm:spPr/>
    </dgm:pt>
    <dgm:pt modelId="{3758AECB-0A4C-46DB-92A4-A714E59E927C}" type="pres">
      <dgm:prSet presAssocID="{5A53D9A7-C724-4E93-9A10-F80A259DF4DE}" presName="quadrant3" presStyleLbl="node1" presStyleIdx="2" presStyleCnt="4" custLinFactNeighborX="-1100" custLinFactNeighborY="550">
        <dgm:presLayoutVars>
          <dgm:chMax val="1"/>
          <dgm:bulletEnabled val="1"/>
        </dgm:presLayoutVars>
      </dgm:prSet>
      <dgm:spPr/>
    </dgm:pt>
    <dgm:pt modelId="{45FC34C6-5866-4973-8EF6-DC466577BE3E}" type="pres">
      <dgm:prSet presAssocID="{5A53D9A7-C724-4E93-9A10-F80A259DF4DE}" presName="quadrant4" presStyleLbl="node1" presStyleIdx="3" presStyleCnt="4">
        <dgm:presLayoutVars>
          <dgm:chMax val="1"/>
          <dgm:bulletEnabled val="1"/>
        </dgm:presLayoutVars>
      </dgm:prSet>
      <dgm:spPr/>
    </dgm:pt>
    <dgm:pt modelId="{4453558B-89D2-4040-89F0-7D0D8E551477}" type="pres">
      <dgm:prSet presAssocID="{5A53D9A7-C724-4E93-9A10-F80A259DF4DE}" presName="quadrantPlaceholder" presStyleCnt="0"/>
      <dgm:spPr/>
    </dgm:pt>
    <dgm:pt modelId="{C19CFCD7-11B8-496F-911D-45C74F70B6A8}" type="pres">
      <dgm:prSet presAssocID="{5A53D9A7-C724-4E93-9A10-F80A259DF4DE}" presName="center1" presStyleLbl="fgShp" presStyleIdx="0" presStyleCnt="2"/>
      <dgm:spPr/>
    </dgm:pt>
    <dgm:pt modelId="{C98B3BB4-3408-443A-A31C-7C903105E324}" type="pres">
      <dgm:prSet presAssocID="{5A53D9A7-C724-4E93-9A10-F80A259DF4DE}" presName="center2" presStyleLbl="fgShp" presStyleIdx="1" presStyleCnt="2"/>
      <dgm:spPr/>
    </dgm:pt>
  </dgm:ptLst>
  <dgm:cxnLst>
    <dgm:cxn modelId="{C7259E00-A3E8-49DB-A63E-148FA4202A3C}" srcId="{5A53D9A7-C724-4E93-9A10-F80A259DF4DE}" destId="{BC5D9586-A4F3-4F7D-97A6-960DDE0A23AC}" srcOrd="0" destOrd="0" parTransId="{22B6311D-7BEE-4CE1-B298-90A9091859D6}" sibTransId="{64F985E9-0A81-479C-8DD5-A99FB9D8EB62}"/>
    <dgm:cxn modelId="{7B1EF502-FF89-4358-9933-9BBBCB736D56}" srcId="{5A53D9A7-C724-4E93-9A10-F80A259DF4DE}" destId="{E835666A-2CFE-4CB4-8C9C-1FC075D7E1E3}" srcOrd="2" destOrd="0" parTransId="{18F0A86E-F899-45E1-9A27-ED81EE6DFBA0}" sibTransId="{90AB9B23-3408-46D2-B626-582A2CD87928}"/>
    <dgm:cxn modelId="{15646706-1CCB-48BF-B39F-6F6C0B5F86F1}" srcId="{C3750F67-F8B6-4585-BD74-3633936A39F1}" destId="{B32A3B5E-AD25-4FDB-9874-EA227EA3A955}" srcOrd="1" destOrd="0" parTransId="{2FC49CBD-3899-4177-8ECC-98293F1B45FB}" sibTransId="{541AD65C-7AF9-43D6-B048-BBA05F4A1282}"/>
    <dgm:cxn modelId="{B07DC50A-471F-42AD-B939-9B249F91C710}" type="presOf" srcId="{B32A3B5E-AD25-4FDB-9874-EA227EA3A955}" destId="{5D8DD3A7-1F08-421F-8BCC-46CE950C88BF}" srcOrd="1" destOrd="1" presId="urn:microsoft.com/office/officeart/2005/8/layout/cycle4"/>
    <dgm:cxn modelId="{BC7EC50B-E982-42CF-8D8A-E7E6CEDE0DB0}" type="presOf" srcId="{32F233C9-3392-4B9E-B3A5-22690A72ACAD}" destId="{5D8DD3A7-1F08-421F-8BCC-46CE950C88BF}" srcOrd="1" destOrd="0" presId="urn:microsoft.com/office/officeart/2005/8/layout/cycle4"/>
    <dgm:cxn modelId="{FB8D3C10-AF66-4ECD-8825-84CDFAC07422}" type="presOf" srcId="{C3750F67-F8B6-4585-BD74-3633936A39F1}" destId="{B619F66A-DF18-4C11-9A60-E160BD99B915}" srcOrd="0" destOrd="0" presId="urn:microsoft.com/office/officeart/2005/8/layout/cycle4"/>
    <dgm:cxn modelId="{B999F217-01E6-467B-8F38-5E6A81528476}" type="presOf" srcId="{984A2AB9-AC79-4368-924C-3D0176932E61}" destId="{872F0F15-620C-41E8-AB63-C7511684F822}" srcOrd="0" destOrd="0" presId="urn:microsoft.com/office/officeart/2005/8/layout/cycle4"/>
    <dgm:cxn modelId="{6F4F7932-DDB5-44C5-93D9-447B606BF366}" srcId="{C3750F67-F8B6-4585-BD74-3633936A39F1}" destId="{32F233C9-3392-4B9E-B3A5-22690A72ACAD}" srcOrd="0" destOrd="0" parTransId="{87CB4187-CD31-4E52-8FB1-7D96F81F7C5B}" sibTransId="{94192C1E-0377-411F-9392-8B52ADC12322}"/>
    <dgm:cxn modelId="{DB5E0235-A01B-4C80-BE01-D7C999C60482}" srcId="{BC5D9586-A4F3-4F7D-97A6-960DDE0A23AC}" destId="{97C9919D-15B0-467B-BC89-52DC1819687C}" srcOrd="1" destOrd="0" parTransId="{E9630421-FB3B-4776-91C6-13EDA294093E}" sibTransId="{7D290B85-B95A-4EA3-925D-7797D60EF888}"/>
    <dgm:cxn modelId="{85EFD437-5D15-4495-928F-932C109589FF}" srcId="{BC5D9586-A4F3-4F7D-97A6-960DDE0A23AC}" destId="{984A2AB9-AC79-4368-924C-3D0176932E61}" srcOrd="0" destOrd="0" parTransId="{E846DB8A-A2A2-4626-A588-65B1F4E16B28}" sibTransId="{2D0EAE91-0798-4E02-A471-A8C3C7835796}"/>
    <dgm:cxn modelId="{31AAE53A-7AFD-4B4D-920E-A6CE62BFD2D2}" type="presOf" srcId="{BC5D9586-A4F3-4F7D-97A6-960DDE0A23AC}" destId="{B39D5505-4527-4E29-A1B0-43FBAC13CE1A}" srcOrd="0" destOrd="0" presId="urn:microsoft.com/office/officeart/2005/8/layout/cycle4"/>
    <dgm:cxn modelId="{3E83C454-91ED-4DAA-AF61-D88DF9D32DBB}" type="presOf" srcId="{5A53D9A7-C724-4E93-9A10-F80A259DF4DE}" destId="{5A81F909-7B90-418D-9043-54D9374FC000}" srcOrd="0" destOrd="0" presId="urn:microsoft.com/office/officeart/2005/8/layout/cycle4"/>
    <dgm:cxn modelId="{2786F35A-1718-478E-A237-CA344BB0EF21}" type="presOf" srcId="{984A2AB9-AC79-4368-924C-3D0176932E61}" destId="{FE425CC3-6D7D-478E-8B7E-C975747C0A8F}" srcOrd="1" destOrd="0" presId="urn:microsoft.com/office/officeart/2005/8/layout/cycle4"/>
    <dgm:cxn modelId="{7742435B-C8D2-4214-AA03-43051C2CF15F}" type="presOf" srcId="{B32A3B5E-AD25-4FDB-9874-EA227EA3A955}" destId="{9D3C1C71-28FF-4307-8D86-B891EDB046DF}" srcOrd="0" destOrd="1" presId="urn:microsoft.com/office/officeart/2005/8/layout/cycle4"/>
    <dgm:cxn modelId="{2D5CC76A-7028-48EC-BBAF-F06470FAEE8A}" type="presOf" srcId="{F8C882B8-039B-4C85-87FA-D8D2C62B4DF1}" destId="{58D791C7-2158-4004-B3BA-E4FB9BDB013B}" srcOrd="1" destOrd="1" presId="urn:microsoft.com/office/officeart/2005/8/layout/cycle4"/>
    <dgm:cxn modelId="{BEB47E7A-EC73-476C-A2A6-DAA7B8186855}" srcId="{E835666A-2CFE-4CB4-8C9C-1FC075D7E1E3}" destId="{F8C882B8-039B-4C85-87FA-D8D2C62B4DF1}" srcOrd="1" destOrd="0" parTransId="{448D1913-9709-4A64-81C9-F1B7376048B7}" sibTransId="{5D722932-5967-4881-A59B-4B771C0737FB}"/>
    <dgm:cxn modelId="{5CB12E7B-947A-4E5C-B6E7-A8B4FF8CEDC7}" srcId="{5A53D9A7-C724-4E93-9A10-F80A259DF4DE}" destId="{BD6B8AA3-22DE-489C-80E0-B07DFFC1F4E4}" srcOrd="3" destOrd="0" parTransId="{6C095B80-03E6-44B5-8A89-492E9A48EC5B}" sibTransId="{A59407C1-C107-41BE-9C64-E9CB3E9A7253}"/>
    <dgm:cxn modelId="{C0363F7E-B084-4939-8F6E-850FC2C9E7BB}" srcId="{E835666A-2CFE-4CB4-8C9C-1FC075D7E1E3}" destId="{ED35AFF7-D98A-4952-B710-FF6D67861706}" srcOrd="0" destOrd="0" parTransId="{A4A08292-6616-4D84-8A09-E527ED3A54DB}" sibTransId="{DD5E9444-1C80-449A-8D70-5A5451A5CEF4}"/>
    <dgm:cxn modelId="{CDEBC480-8A41-4C02-8D3B-6493021E493D}" type="presOf" srcId="{B65173D8-DEE1-4883-BE76-5D496EB62706}" destId="{F4E5BA95-5331-405E-A70F-D641A6D61CB7}" srcOrd="0" destOrd="1" presId="urn:microsoft.com/office/officeart/2005/8/layout/cycle4"/>
    <dgm:cxn modelId="{7677DE84-53D4-457F-B1F7-7EA85A293FEF}" srcId="{BD6B8AA3-22DE-489C-80E0-B07DFFC1F4E4}" destId="{B65173D8-DEE1-4883-BE76-5D496EB62706}" srcOrd="1" destOrd="0" parTransId="{8C26C39B-C741-454C-8E99-D2DC4A7FA243}" sibTransId="{81B07B80-A422-4696-8C70-4DEF20B4A4DB}"/>
    <dgm:cxn modelId="{B823BE8B-26E7-4F83-B381-FD765A4FAAF7}" srcId="{5A53D9A7-C724-4E93-9A10-F80A259DF4DE}" destId="{C3750F67-F8B6-4585-BD74-3633936A39F1}" srcOrd="1" destOrd="0" parTransId="{2D4508C7-6F8E-48F6-907D-1022E3557587}" sibTransId="{16B64C97-A107-4324-8FF4-30855802F653}"/>
    <dgm:cxn modelId="{8A03C096-998F-4E0D-9577-C8E003012A74}" type="presOf" srcId="{ED35AFF7-D98A-4952-B710-FF6D67861706}" destId="{58D791C7-2158-4004-B3BA-E4FB9BDB013B}" srcOrd="1" destOrd="0" presId="urn:microsoft.com/office/officeart/2005/8/layout/cycle4"/>
    <dgm:cxn modelId="{AFE21AB0-25D5-4FA0-B79D-6306524EB469}" type="presOf" srcId="{E835666A-2CFE-4CB4-8C9C-1FC075D7E1E3}" destId="{3758AECB-0A4C-46DB-92A4-A714E59E927C}" srcOrd="0" destOrd="0" presId="urn:microsoft.com/office/officeart/2005/8/layout/cycle4"/>
    <dgm:cxn modelId="{3EE86DBD-3C55-4ABC-9525-0D81CD7619AF}" type="presOf" srcId="{97C9919D-15B0-467B-BC89-52DC1819687C}" destId="{FE425CC3-6D7D-478E-8B7E-C975747C0A8F}" srcOrd="1" destOrd="1" presId="urn:microsoft.com/office/officeart/2005/8/layout/cycle4"/>
    <dgm:cxn modelId="{059AA7C4-CA0E-4EFF-958E-E44458DE37D3}" type="presOf" srcId="{BD6B8AA3-22DE-489C-80E0-B07DFFC1F4E4}" destId="{45FC34C6-5866-4973-8EF6-DC466577BE3E}" srcOrd="0" destOrd="0" presId="urn:microsoft.com/office/officeart/2005/8/layout/cycle4"/>
    <dgm:cxn modelId="{EC9106CC-F220-4B40-96C8-D27CA47E6A90}" type="presOf" srcId="{ABF63344-2106-49C9-A9E6-1FCB3711FC3B}" destId="{99E325BA-0FF7-4C92-AF8F-25099C2A5827}" srcOrd="1" destOrd="0" presId="urn:microsoft.com/office/officeart/2005/8/layout/cycle4"/>
    <dgm:cxn modelId="{B55F52D0-7846-4EF6-AEEE-596AF8C67EC5}" type="presOf" srcId="{97C9919D-15B0-467B-BC89-52DC1819687C}" destId="{872F0F15-620C-41E8-AB63-C7511684F822}" srcOrd="0" destOrd="1" presId="urn:microsoft.com/office/officeart/2005/8/layout/cycle4"/>
    <dgm:cxn modelId="{38D09AD5-5A21-49B0-8180-366A3F137D64}" type="presOf" srcId="{ED35AFF7-D98A-4952-B710-FF6D67861706}" destId="{9743B3CC-DE2D-4AE0-9EDF-814F2CDC60F4}" srcOrd="0" destOrd="0" presId="urn:microsoft.com/office/officeart/2005/8/layout/cycle4"/>
    <dgm:cxn modelId="{5B4F1DD9-B292-4F09-8648-2A1A7DF5AAC1}" type="presOf" srcId="{ABF63344-2106-49C9-A9E6-1FCB3711FC3B}" destId="{F4E5BA95-5331-405E-A70F-D641A6D61CB7}" srcOrd="0" destOrd="0" presId="urn:microsoft.com/office/officeart/2005/8/layout/cycle4"/>
    <dgm:cxn modelId="{DBCDFED9-AD9C-4CED-8C40-A0B11D30CFE3}" srcId="{BD6B8AA3-22DE-489C-80E0-B07DFFC1F4E4}" destId="{ABF63344-2106-49C9-A9E6-1FCB3711FC3B}" srcOrd="0" destOrd="0" parTransId="{FFA43747-1336-4F69-BC02-09DDF4FCCF26}" sibTransId="{6253A710-737E-4162-8DD7-245CCAAD9005}"/>
    <dgm:cxn modelId="{46843CDC-D64C-40D2-A2BA-B9421F166161}" type="presOf" srcId="{F8C882B8-039B-4C85-87FA-D8D2C62B4DF1}" destId="{9743B3CC-DE2D-4AE0-9EDF-814F2CDC60F4}" srcOrd="0" destOrd="1" presId="urn:microsoft.com/office/officeart/2005/8/layout/cycle4"/>
    <dgm:cxn modelId="{605815EB-01ED-4E47-81AE-1929C1F97132}" type="presOf" srcId="{B65173D8-DEE1-4883-BE76-5D496EB62706}" destId="{99E325BA-0FF7-4C92-AF8F-25099C2A5827}" srcOrd="1" destOrd="1" presId="urn:microsoft.com/office/officeart/2005/8/layout/cycle4"/>
    <dgm:cxn modelId="{748534FA-1518-4C3B-8DB6-FFC5213E14E6}" type="presOf" srcId="{32F233C9-3392-4B9E-B3A5-22690A72ACAD}" destId="{9D3C1C71-28FF-4307-8D86-B891EDB046DF}" srcOrd="0" destOrd="0" presId="urn:microsoft.com/office/officeart/2005/8/layout/cycle4"/>
    <dgm:cxn modelId="{FC15A172-B218-40C2-ABD3-9329A78EB42B}" type="presParOf" srcId="{5A81F909-7B90-418D-9043-54D9374FC000}" destId="{C488D03C-96F6-4640-913C-224988DDCFE3}" srcOrd="0" destOrd="0" presId="urn:microsoft.com/office/officeart/2005/8/layout/cycle4"/>
    <dgm:cxn modelId="{C7624AEC-1913-4A49-AD74-B0A8BDE5FA58}" type="presParOf" srcId="{C488D03C-96F6-4640-913C-224988DDCFE3}" destId="{0D16C777-F3DA-4603-8B78-F809ED3360CD}" srcOrd="0" destOrd="0" presId="urn:microsoft.com/office/officeart/2005/8/layout/cycle4"/>
    <dgm:cxn modelId="{EED5031B-2DD1-4F9A-BA90-508B4AD8811E}" type="presParOf" srcId="{0D16C777-F3DA-4603-8B78-F809ED3360CD}" destId="{872F0F15-620C-41E8-AB63-C7511684F822}" srcOrd="0" destOrd="0" presId="urn:microsoft.com/office/officeart/2005/8/layout/cycle4"/>
    <dgm:cxn modelId="{157EC533-E723-44FD-9B67-0FA8FDB84F2E}" type="presParOf" srcId="{0D16C777-F3DA-4603-8B78-F809ED3360CD}" destId="{FE425CC3-6D7D-478E-8B7E-C975747C0A8F}" srcOrd="1" destOrd="0" presId="urn:microsoft.com/office/officeart/2005/8/layout/cycle4"/>
    <dgm:cxn modelId="{6EF1D6EA-B7CA-44B4-8846-EA3919445C1A}" type="presParOf" srcId="{C488D03C-96F6-4640-913C-224988DDCFE3}" destId="{342881EB-1992-4231-8A04-CEB9BD91F13D}" srcOrd="1" destOrd="0" presId="urn:microsoft.com/office/officeart/2005/8/layout/cycle4"/>
    <dgm:cxn modelId="{75C0B0FA-C39F-488A-B400-5C423570CDEF}" type="presParOf" srcId="{342881EB-1992-4231-8A04-CEB9BD91F13D}" destId="{9D3C1C71-28FF-4307-8D86-B891EDB046DF}" srcOrd="0" destOrd="0" presId="urn:microsoft.com/office/officeart/2005/8/layout/cycle4"/>
    <dgm:cxn modelId="{9E3BC899-A7FB-4D76-A38E-CFAA19F04C39}" type="presParOf" srcId="{342881EB-1992-4231-8A04-CEB9BD91F13D}" destId="{5D8DD3A7-1F08-421F-8BCC-46CE950C88BF}" srcOrd="1" destOrd="0" presId="urn:microsoft.com/office/officeart/2005/8/layout/cycle4"/>
    <dgm:cxn modelId="{DAA8256D-6D51-454B-8376-2805945459E5}" type="presParOf" srcId="{C488D03C-96F6-4640-913C-224988DDCFE3}" destId="{34D82BA3-06CB-4303-B2BE-A0030B40A5F5}" srcOrd="2" destOrd="0" presId="urn:microsoft.com/office/officeart/2005/8/layout/cycle4"/>
    <dgm:cxn modelId="{671EB0D7-9204-47F6-94F5-4962C3E60CBE}" type="presParOf" srcId="{34D82BA3-06CB-4303-B2BE-A0030B40A5F5}" destId="{9743B3CC-DE2D-4AE0-9EDF-814F2CDC60F4}" srcOrd="0" destOrd="0" presId="urn:microsoft.com/office/officeart/2005/8/layout/cycle4"/>
    <dgm:cxn modelId="{3313634F-A3EF-451E-9E29-09E5C8DBB070}" type="presParOf" srcId="{34D82BA3-06CB-4303-B2BE-A0030B40A5F5}" destId="{58D791C7-2158-4004-B3BA-E4FB9BDB013B}" srcOrd="1" destOrd="0" presId="urn:microsoft.com/office/officeart/2005/8/layout/cycle4"/>
    <dgm:cxn modelId="{1F8B64D6-4DE4-49A3-B7FB-666FADC9647B}" type="presParOf" srcId="{C488D03C-96F6-4640-913C-224988DDCFE3}" destId="{D6407A6C-C96B-47C7-AC74-775E25BA1842}" srcOrd="3" destOrd="0" presId="urn:microsoft.com/office/officeart/2005/8/layout/cycle4"/>
    <dgm:cxn modelId="{B3BC0381-2A8A-4AA7-AA44-424CD93636F6}" type="presParOf" srcId="{D6407A6C-C96B-47C7-AC74-775E25BA1842}" destId="{F4E5BA95-5331-405E-A70F-D641A6D61CB7}" srcOrd="0" destOrd="0" presId="urn:microsoft.com/office/officeart/2005/8/layout/cycle4"/>
    <dgm:cxn modelId="{19A93EDA-C24C-4C5B-82EE-5F7A2A76857D}" type="presParOf" srcId="{D6407A6C-C96B-47C7-AC74-775E25BA1842}" destId="{99E325BA-0FF7-4C92-AF8F-25099C2A5827}" srcOrd="1" destOrd="0" presId="urn:microsoft.com/office/officeart/2005/8/layout/cycle4"/>
    <dgm:cxn modelId="{D01265D3-BBB3-4FC8-9804-D951FCD35B2F}" type="presParOf" srcId="{C488D03C-96F6-4640-913C-224988DDCFE3}" destId="{F8FBDD8D-D1C2-463E-B30D-7B4179FDC3BE}" srcOrd="4" destOrd="0" presId="urn:microsoft.com/office/officeart/2005/8/layout/cycle4"/>
    <dgm:cxn modelId="{F14D014A-3359-491E-A102-A6BA33EC9370}" type="presParOf" srcId="{5A81F909-7B90-418D-9043-54D9374FC000}" destId="{C30C1625-D5B8-486C-842F-2F04D525B2FF}" srcOrd="1" destOrd="0" presId="urn:microsoft.com/office/officeart/2005/8/layout/cycle4"/>
    <dgm:cxn modelId="{497510C4-C623-48FA-9117-98F2DDD78997}" type="presParOf" srcId="{C30C1625-D5B8-486C-842F-2F04D525B2FF}" destId="{B39D5505-4527-4E29-A1B0-43FBAC13CE1A}" srcOrd="0" destOrd="0" presId="urn:microsoft.com/office/officeart/2005/8/layout/cycle4"/>
    <dgm:cxn modelId="{C7CBF5EC-6DE5-4065-B004-AA7E9E950AA5}" type="presParOf" srcId="{C30C1625-D5B8-486C-842F-2F04D525B2FF}" destId="{B619F66A-DF18-4C11-9A60-E160BD99B915}" srcOrd="1" destOrd="0" presId="urn:microsoft.com/office/officeart/2005/8/layout/cycle4"/>
    <dgm:cxn modelId="{902C7EBB-829F-4CE1-B4CD-200697CB0B50}" type="presParOf" srcId="{C30C1625-D5B8-486C-842F-2F04D525B2FF}" destId="{3758AECB-0A4C-46DB-92A4-A714E59E927C}" srcOrd="2" destOrd="0" presId="urn:microsoft.com/office/officeart/2005/8/layout/cycle4"/>
    <dgm:cxn modelId="{8D3687E6-7A98-467E-A6E3-9FCAE98D3B36}" type="presParOf" srcId="{C30C1625-D5B8-486C-842F-2F04D525B2FF}" destId="{45FC34C6-5866-4973-8EF6-DC466577BE3E}" srcOrd="3" destOrd="0" presId="urn:microsoft.com/office/officeart/2005/8/layout/cycle4"/>
    <dgm:cxn modelId="{3B2FFEA1-504E-43F5-983E-5133EEABFF4A}" type="presParOf" srcId="{C30C1625-D5B8-486C-842F-2F04D525B2FF}" destId="{4453558B-89D2-4040-89F0-7D0D8E551477}" srcOrd="4" destOrd="0" presId="urn:microsoft.com/office/officeart/2005/8/layout/cycle4"/>
    <dgm:cxn modelId="{1D083E9B-6F1B-4A6F-9BBC-02F76D4ED92F}" type="presParOf" srcId="{5A81F909-7B90-418D-9043-54D9374FC000}" destId="{C19CFCD7-11B8-496F-911D-45C74F70B6A8}" srcOrd="2" destOrd="0" presId="urn:microsoft.com/office/officeart/2005/8/layout/cycle4"/>
    <dgm:cxn modelId="{6CB7FA52-0C4B-40E3-B416-0BF81FC1C620}" type="presParOf" srcId="{5A81F909-7B90-418D-9043-54D9374FC000}" destId="{C98B3BB4-3408-443A-A31C-7C903105E324}" srcOrd="3" destOrd="0" presId="urn:microsoft.com/office/officeart/2005/8/layout/cycle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43B3CC-DE2D-4AE0-9EDF-814F2CDC60F4}">
      <dsp:nvSpPr>
        <dsp:cNvPr id="0" name=""/>
        <dsp:cNvSpPr/>
      </dsp:nvSpPr>
      <dsp:spPr>
        <a:xfrm>
          <a:off x="3423534" y="2176272"/>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nb-NO" sz="800" kern="1200"/>
            <a:t>Utvikling.</a:t>
          </a:r>
        </a:p>
        <a:p>
          <a:pPr marL="57150" lvl="1" indent="-57150" algn="l" defTabSz="355600">
            <a:lnSpc>
              <a:spcPct val="90000"/>
            </a:lnSpc>
            <a:spcBef>
              <a:spcPct val="0"/>
            </a:spcBef>
            <a:spcAft>
              <a:spcPct val="15000"/>
            </a:spcAft>
            <a:buChar char="•"/>
          </a:pPr>
          <a:r>
            <a:rPr lang="nb-NO" sz="800" kern="1200"/>
            <a:t>Hva lærte jeg? Hvilke teoretiske og praktiske kunnskaper brukte jeg?</a:t>
          </a:r>
        </a:p>
      </dsp:txBody>
      <dsp:txXfrm>
        <a:off x="3920330" y="2454800"/>
        <a:ext cx="1061704" cy="723102"/>
      </dsp:txXfrm>
    </dsp:sp>
    <dsp:sp modelId="{F4E5BA95-5331-405E-A70F-D641A6D61CB7}">
      <dsp:nvSpPr>
        <dsp:cNvPr id="0" name=""/>
        <dsp:cNvSpPr/>
      </dsp:nvSpPr>
      <dsp:spPr>
        <a:xfrm>
          <a:off x="463765" y="2167218"/>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nb-NO" sz="800" kern="1200"/>
            <a:t>Handling og endring.</a:t>
          </a:r>
        </a:p>
        <a:p>
          <a:pPr marL="57150" lvl="1" indent="-57150" algn="l" defTabSz="355600">
            <a:lnSpc>
              <a:spcPct val="90000"/>
            </a:lnSpc>
            <a:spcBef>
              <a:spcPct val="0"/>
            </a:spcBef>
            <a:spcAft>
              <a:spcPct val="15000"/>
            </a:spcAft>
            <a:buChar char="•"/>
          </a:pPr>
          <a:r>
            <a:rPr lang="nb-NO" sz="800" kern="1200"/>
            <a:t>Hvordan kan den nye kunnskapen brukes?</a:t>
          </a:r>
        </a:p>
      </dsp:txBody>
      <dsp:txXfrm>
        <a:off x="486262" y="2445747"/>
        <a:ext cx="1061704" cy="723102"/>
      </dsp:txXfrm>
    </dsp:sp>
    <dsp:sp modelId="{9D3C1C71-28FF-4307-8D86-B891EDB046DF}">
      <dsp:nvSpPr>
        <dsp:cNvPr id="0" name=""/>
        <dsp:cNvSpPr/>
      </dsp:nvSpPr>
      <dsp:spPr>
        <a:xfrm>
          <a:off x="3396372" y="9053"/>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nb-NO" sz="800" kern="1200"/>
            <a:t>Analyse og refleksjon</a:t>
          </a:r>
        </a:p>
        <a:p>
          <a:pPr marL="57150" lvl="1" indent="-57150" algn="l" defTabSz="355600">
            <a:lnSpc>
              <a:spcPct val="90000"/>
            </a:lnSpc>
            <a:spcBef>
              <a:spcPct val="0"/>
            </a:spcBef>
            <a:spcAft>
              <a:spcPct val="15000"/>
            </a:spcAft>
            <a:buChar char="•"/>
          </a:pPr>
          <a:r>
            <a:rPr lang="nb-NO" sz="800" kern="1200"/>
            <a:t>Hvorfor skjedde det? Hvordan forstå det? Hvordan opplevde jeg situasjonen? Hvordan opplevde den/ de andre den?</a:t>
          </a:r>
        </a:p>
      </dsp:txBody>
      <dsp:txXfrm>
        <a:off x="3893168" y="31550"/>
        <a:ext cx="1061704" cy="723102"/>
      </dsp:txXfrm>
    </dsp:sp>
    <dsp:sp modelId="{872F0F15-620C-41E8-AB63-C7511684F822}">
      <dsp:nvSpPr>
        <dsp:cNvPr id="0" name=""/>
        <dsp:cNvSpPr/>
      </dsp:nvSpPr>
      <dsp:spPr>
        <a:xfrm>
          <a:off x="499970" y="0"/>
          <a:ext cx="1580997" cy="10241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nb-NO" sz="900" kern="1200"/>
            <a:t>Observasjon og dokumentasjon</a:t>
          </a:r>
        </a:p>
        <a:p>
          <a:pPr marL="57150" lvl="1" indent="-57150" algn="l" defTabSz="400050">
            <a:lnSpc>
              <a:spcPct val="90000"/>
            </a:lnSpc>
            <a:spcBef>
              <a:spcPct val="0"/>
            </a:spcBef>
            <a:spcAft>
              <a:spcPct val="15000"/>
            </a:spcAft>
            <a:buChar char="•"/>
          </a:pPr>
          <a:r>
            <a:rPr lang="nb-NO" sz="900" kern="1200"/>
            <a:t>Hva skjedde, hva hørte og kjente jeg?</a:t>
          </a:r>
        </a:p>
      </dsp:txBody>
      <dsp:txXfrm>
        <a:off x="522467" y="22497"/>
        <a:ext cx="1061704" cy="723102"/>
      </dsp:txXfrm>
    </dsp:sp>
    <dsp:sp modelId="{B39D5505-4527-4E29-A1B0-43FBAC13CE1A}">
      <dsp:nvSpPr>
        <dsp:cNvPr id="0" name=""/>
        <dsp:cNvSpPr/>
      </dsp:nvSpPr>
      <dsp:spPr>
        <a:xfrm>
          <a:off x="1325422" y="182422"/>
          <a:ext cx="1385773" cy="1385773"/>
        </a:xfrm>
        <a:prstGeom prst="pieWedge">
          <a:avLst/>
        </a:prstGeom>
        <a:solidFill>
          <a:schemeClr val="tx2">
            <a:lumMod val="60000"/>
            <a:lumOff val="4000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nb-NO" sz="1500" kern="1200"/>
            <a:t>Erfaring</a:t>
          </a:r>
        </a:p>
      </dsp:txBody>
      <dsp:txXfrm>
        <a:off x="1731306" y="588306"/>
        <a:ext cx="979889" cy="979889"/>
      </dsp:txXfrm>
    </dsp:sp>
    <dsp:sp modelId="{B619F66A-DF18-4C11-9A60-E160BD99B915}">
      <dsp:nvSpPr>
        <dsp:cNvPr id="0" name=""/>
        <dsp:cNvSpPr/>
      </dsp:nvSpPr>
      <dsp:spPr>
        <a:xfrm rot="5400000">
          <a:off x="2775204" y="182422"/>
          <a:ext cx="1385773" cy="1385773"/>
        </a:xfrm>
        <a:prstGeom prst="pieWedg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nb-NO" sz="1500" kern="1200"/>
            <a:t>Situasjon</a:t>
          </a:r>
        </a:p>
      </dsp:txBody>
      <dsp:txXfrm rot="-5400000">
        <a:off x="2775204" y="588306"/>
        <a:ext cx="979889" cy="979889"/>
      </dsp:txXfrm>
    </dsp:sp>
    <dsp:sp modelId="{3758AECB-0A4C-46DB-92A4-A714E59E927C}">
      <dsp:nvSpPr>
        <dsp:cNvPr id="0" name=""/>
        <dsp:cNvSpPr/>
      </dsp:nvSpPr>
      <dsp:spPr>
        <a:xfrm rot="10800000">
          <a:off x="2759960" y="1639825"/>
          <a:ext cx="1385773" cy="1385773"/>
        </a:xfrm>
        <a:prstGeom prst="pieWedg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nb-NO" sz="1500" kern="1200"/>
            <a:t>Ide til løsning</a:t>
          </a:r>
        </a:p>
      </dsp:txBody>
      <dsp:txXfrm rot="10800000">
        <a:off x="2759960" y="1639825"/>
        <a:ext cx="979889" cy="979889"/>
      </dsp:txXfrm>
    </dsp:sp>
    <dsp:sp modelId="{45FC34C6-5866-4973-8EF6-DC466577BE3E}">
      <dsp:nvSpPr>
        <dsp:cNvPr id="0" name=""/>
        <dsp:cNvSpPr/>
      </dsp:nvSpPr>
      <dsp:spPr>
        <a:xfrm rot="16200000">
          <a:off x="1325422" y="1632204"/>
          <a:ext cx="1385773" cy="1385773"/>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nb-NO" sz="1500" kern="1200"/>
            <a:t>Teste ut</a:t>
          </a:r>
        </a:p>
      </dsp:txBody>
      <dsp:txXfrm rot="5400000">
        <a:off x="1731306" y="1632204"/>
        <a:ext cx="979889" cy="979889"/>
      </dsp:txXfrm>
    </dsp:sp>
    <dsp:sp modelId="{C19CFCD7-11B8-496F-911D-45C74F70B6A8}">
      <dsp:nvSpPr>
        <dsp:cNvPr id="0" name=""/>
        <dsp:cNvSpPr/>
      </dsp:nvSpPr>
      <dsp:spPr>
        <a:xfrm>
          <a:off x="2503970" y="1312164"/>
          <a:ext cx="478459" cy="416052"/>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8B3BB4-3408-443A-A31C-7C903105E324}">
      <dsp:nvSpPr>
        <dsp:cNvPr id="0" name=""/>
        <dsp:cNvSpPr/>
      </dsp:nvSpPr>
      <dsp:spPr>
        <a:xfrm rot="10800000">
          <a:off x="2503970" y="1472184"/>
          <a:ext cx="478459" cy="416052"/>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ødekant">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22</Pages>
  <Words>5650</Words>
  <Characters>29949</Characters>
  <Application>Microsoft Office Word</Application>
  <DocSecurity>0</DocSecurity>
  <Lines>249</Lines>
  <Paragraphs>71</Paragraphs>
  <ScaleCrop>false</ScaleCrop>
  <HeadingPairs>
    <vt:vector size="2" baseType="variant">
      <vt:variant>
        <vt:lpstr>Tittel</vt:lpstr>
      </vt:variant>
      <vt:variant>
        <vt:i4>1</vt:i4>
      </vt:variant>
    </vt:vector>
  </HeadingPairs>
  <TitlesOfParts>
    <vt:vector size="1" baseType="lpstr">
      <vt:lpstr/>
    </vt:vector>
  </TitlesOfParts>
  <Company>Frogn Kommune</Company>
  <LinksUpToDate>false</LinksUpToDate>
  <CharactersWithSpaces>35528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Elin T. Stensrud</dc:creator>
  <cp:lastModifiedBy>Tonje Færgestad</cp:lastModifiedBy>
  <cp:revision>38</cp:revision>
  <cp:lastPrinted>2023-05-24T10:33:00Z</cp:lastPrinted>
  <dcterms:created xsi:type="dcterms:W3CDTF">2023-05-11T09:58:00Z</dcterms:created>
  <dcterms:modified xsi:type="dcterms:W3CDTF">2023-06-23T07:17:00Z</dcterms:modified>
</cp:coreProperties>
</file>